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CDA8E" w14:textId="17E467D1" w:rsidR="00F479C7" w:rsidRDefault="00F479C7" w:rsidP="0012574A">
      <w:pPr>
        <w:spacing w:before="0" w:after="0"/>
        <w:jc w:val="center"/>
        <w:rPr>
          <w:rFonts w:ascii="Algerian" w:hAnsi="Algerian"/>
          <w:b/>
          <w:sz w:val="40"/>
          <w:szCs w:val="40"/>
        </w:rPr>
      </w:pPr>
      <w:r>
        <w:rPr>
          <w:rFonts w:ascii="Algerian" w:hAnsi="Algerian"/>
          <w:b/>
          <w:sz w:val="40"/>
          <w:szCs w:val="40"/>
        </w:rPr>
        <w:t xml:space="preserve">Finite Element </w:t>
      </w:r>
      <w:r w:rsidR="00E56332">
        <w:rPr>
          <w:rFonts w:ascii="Algerian" w:hAnsi="Algerian"/>
          <w:b/>
          <w:sz w:val="40"/>
          <w:szCs w:val="40"/>
        </w:rPr>
        <w:t>methods</w:t>
      </w:r>
    </w:p>
    <w:p w14:paraId="2FF04B15" w14:textId="6F80C41F" w:rsidR="009D53E6" w:rsidRPr="007C6809" w:rsidRDefault="00F479C7" w:rsidP="0012574A">
      <w:pPr>
        <w:spacing w:before="0" w:after="0"/>
        <w:jc w:val="center"/>
        <w:rPr>
          <w:rFonts w:ascii="Algerian" w:hAnsi="Algerian"/>
          <w:b/>
          <w:sz w:val="40"/>
          <w:szCs w:val="40"/>
        </w:rPr>
      </w:pPr>
      <w:r>
        <w:rPr>
          <w:rFonts w:ascii="Algerian" w:hAnsi="Algerian"/>
          <w:b/>
          <w:sz w:val="40"/>
          <w:szCs w:val="40"/>
        </w:rPr>
        <w:t xml:space="preserve">Mini-Project </w:t>
      </w:r>
      <w:r w:rsidR="008A3A01">
        <w:rPr>
          <w:rFonts w:ascii="Algerian" w:hAnsi="Algerian"/>
          <w:b/>
          <w:sz w:val="40"/>
          <w:szCs w:val="40"/>
        </w:rPr>
        <w:t>REPORT</w:t>
      </w:r>
    </w:p>
    <w:p w14:paraId="307D310F" w14:textId="77777777" w:rsidR="009D53E6" w:rsidRPr="007C6809" w:rsidRDefault="009D53E6" w:rsidP="0012574A">
      <w:pPr>
        <w:spacing w:before="0" w:after="0"/>
        <w:jc w:val="center"/>
        <w:rPr>
          <w:rFonts w:ascii="Algerian" w:hAnsi="Algerian"/>
          <w:b/>
          <w:sz w:val="36"/>
          <w:szCs w:val="32"/>
        </w:rPr>
      </w:pPr>
    </w:p>
    <w:p w14:paraId="4DCFCA6A" w14:textId="36E60942" w:rsidR="00924849" w:rsidRDefault="00CA0DC6" w:rsidP="0012574A">
      <w:pPr>
        <w:spacing w:before="0" w:after="0"/>
        <w:jc w:val="center"/>
        <w:rPr>
          <w:b/>
          <w:sz w:val="36"/>
          <w:szCs w:val="32"/>
        </w:rPr>
      </w:pPr>
      <w:r>
        <w:rPr>
          <w:b/>
          <w:sz w:val="36"/>
          <w:szCs w:val="32"/>
        </w:rPr>
        <w:t>on</w:t>
      </w:r>
    </w:p>
    <w:p w14:paraId="784BE2C4" w14:textId="77777777" w:rsidR="00CA0DC6" w:rsidRDefault="00CA0DC6" w:rsidP="0012574A">
      <w:pPr>
        <w:spacing w:before="0" w:after="0"/>
        <w:jc w:val="center"/>
        <w:rPr>
          <w:b/>
          <w:sz w:val="36"/>
          <w:szCs w:val="32"/>
        </w:rPr>
      </w:pPr>
    </w:p>
    <w:p w14:paraId="1195EA12" w14:textId="77777777" w:rsidR="00CA0DC6" w:rsidRDefault="00CA0DC6" w:rsidP="0012574A">
      <w:pPr>
        <w:spacing w:before="0" w:after="0"/>
        <w:jc w:val="center"/>
        <w:rPr>
          <w:b/>
          <w:sz w:val="36"/>
          <w:szCs w:val="32"/>
        </w:rPr>
      </w:pPr>
    </w:p>
    <w:p w14:paraId="642FB58F" w14:textId="3A8A4D82" w:rsidR="00E01928" w:rsidRDefault="00F479C7" w:rsidP="0012574A">
      <w:pPr>
        <w:spacing w:before="0" w:after="0"/>
        <w:jc w:val="center"/>
        <w:rPr>
          <w:b/>
          <w:sz w:val="56"/>
          <w:szCs w:val="56"/>
        </w:rPr>
      </w:pPr>
      <w:r>
        <w:rPr>
          <w:b/>
          <w:sz w:val="56"/>
          <w:szCs w:val="56"/>
        </w:rPr>
        <w:t>Implosion Analysis</w:t>
      </w:r>
      <w:r w:rsidR="00E01928">
        <w:rPr>
          <w:b/>
          <w:sz w:val="56"/>
          <w:szCs w:val="56"/>
        </w:rPr>
        <w:t>:</w:t>
      </w:r>
    </w:p>
    <w:p w14:paraId="29E12B03" w14:textId="77777777" w:rsidR="00940EC4" w:rsidRDefault="00F479C7" w:rsidP="0012574A">
      <w:pPr>
        <w:spacing w:before="0" w:after="0"/>
        <w:jc w:val="center"/>
        <w:rPr>
          <w:b/>
          <w:sz w:val="56"/>
          <w:szCs w:val="56"/>
        </w:rPr>
      </w:pPr>
      <w:r>
        <w:rPr>
          <w:b/>
          <w:sz w:val="56"/>
          <w:szCs w:val="56"/>
        </w:rPr>
        <w:t xml:space="preserve">A Case study on </w:t>
      </w:r>
    </w:p>
    <w:p w14:paraId="44E575BF" w14:textId="74242660" w:rsidR="009453D1" w:rsidRDefault="00F479C7" w:rsidP="0012574A">
      <w:pPr>
        <w:spacing w:before="0" w:after="0"/>
        <w:jc w:val="center"/>
        <w:rPr>
          <w:b/>
          <w:sz w:val="32"/>
          <w:szCs w:val="32"/>
        </w:rPr>
      </w:pPr>
      <w:r>
        <w:rPr>
          <w:b/>
          <w:sz w:val="56"/>
          <w:szCs w:val="56"/>
        </w:rPr>
        <w:t>‘OceanGate</w:t>
      </w:r>
      <w:r w:rsidR="00940EC4">
        <w:rPr>
          <w:b/>
          <w:sz w:val="56"/>
          <w:szCs w:val="56"/>
        </w:rPr>
        <w:t xml:space="preserve">’s Titan </w:t>
      </w:r>
      <w:r>
        <w:rPr>
          <w:b/>
          <w:sz w:val="56"/>
          <w:szCs w:val="56"/>
        </w:rPr>
        <w:t>Submarine’</w:t>
      </w:r>
    </w:p>
    <w:p w14:paraId="093E21D9" w14:textId="3D2B7DA2" w:rsidR="003B21FB" w:rsidRDefault="00CA0DC6" w:rsidP="0012574A">
      <w:pPr>
        <w:spacing w:before="0" w:after="0"/>
        <w:jc w:val="center"/>
        <w:rPr>
          <w:szCs w:val="24"/>
        </w:rPr>
      </w:pPr>
      <w:r>
        <w:rPr>
          <w:szCs w:val="24"/>
        </w:rPr>
        <w:t>b</w:t>
      </w:r>
      <w:r w:rsidR="003B21FB" w:rsidRPr="00FE0858">
        <w:rPr>
          <w:szCs w:val="24"/>
        </w:rPr>
        <w:t>y</w:t>
      </w:r>
    </w:p>
    <w:p w14:paraId="2FA54651" w14:textId="77777777" w:rsidR="00D63105" w:rsidRPr="00FE0858" w:rsidRDefault="00D63105" w:rsidP="0012574A">
      <w:pPr>
        <w:spacing w:before="0" w:after="0"/>
        <w:jc w:val="center"/>
        <w:rPr>
          <w:szCs w:val="24"/>
        </w:rPr>
      </w:pPr>
    </w:p>
    <w:p w14:paraId="72876C03" w14:textId="7E1F117F" w:rsidR="00084A7E" w:rsidRDefault="00E01928" w:rsidP="0012574A">
      <w:pPr>
        <w:spacing w:before="0" w:after="0"/>
        <w:jc w:val="center"/>
        <w:rPr>
          <w:rFonts w:ascii="Baskerville Old Face" w:hAnsi="Baskerville Old Face"/>
          <w:b/>
          <w:color w:val="FF0000"/>
          <w:sz w:val="48"/>
          <w:szCs w:val="48"/>
        </w:rPr>
      </w:pPr>
      <w:r>
        <w:rPr>
          <w:rFonts w:ascii="Baskerville Old Face" w:hAnsi="Baskerville Old Face"/>
          <w:b/>
          <w:color w:val="FF0000"/>
          <w:sz w:val="48"/>
          <w:szCs w:val="48"/>
        </w:rPr>
        <w:t>Manudev Verma</w:t>
      </w:r>
    </w:p>
    <w:p w14:paraId="5047A015" w14:textId="57E5F617" w:rsidR="003B21FB" w:rsidRDefault="00F67CA0" w:rsidP="0012574A">
      <w:pPr>
        <w:spacing w:before="0" w:after="0"/>
        <w:jc w:val="center"/>
        <w:rPr>
          <w:b/>
          <w:szCs w:val="24"/>
        </w:rPr>
      </w:pPr>
      <w:r w:rsidRPr="00406D6E">
        <w:rPr>
          <w:b/>
          <w:szCs w:val="24"/>
        </w:rPr>
        <w:t>(</w:t>
      </w:r>
      <w:r w:rsidR="0049555B">
        <w:rPr>
          <w:b/>
          <w:szCs w:val="24"/>
        </w:rPr>
        <w:t>Registration</w:t>
      </w:r>
      <w:r w:rsidR="009D53E6" w:rsidRPr="00406D6E">
        <w:rPr>
          <w:b/>
          <w:szCs w:val="24"/>
        </w:rPr>
        <w:t xml:space="preserve"> No </w:t>
      </w:r>
      <w:r w:rsidR="0049555B">
        <w:rPr>
          <w:b/>
          <w:szCs w:val="24"/>
        </w:rPr>
        <w:t>–</w:t>
      </w:r>
      <w:r w:rsidR="009D53E6" w:rsidRPr="00406D6E">
        <w:rPr>
          <w:b/>
          <w:szCs w:val="24"/>
        </w:rPr>
        <w:t xml:space="preserve"> </w:t>
      </w:r>
      <w:r w:rsidR="00084A7E">
        <w:rPr>
          <w:b/>
          <w:color w:val="FF0000"/>
          <w:szCs w:val="24"/>
        </w:rPr>
        <w:t>20</w:t>
      </w:r>
      <w:r w:rsidR="009453D1">
        <w:rPr>
          <w:b/>
          <w:color w:val="FF0000"/>
          <w:szCs w:val="24"/>
        </w:rPr>
        <w:t>22</w:t>
      </w:r>
      <w:r w:rsidR="00E01928">
        <w:rPr>
          <w:b/>
          <w:color w:val="FF0000"/>
          <w:szCs w:val="24"/>
        </w:rPr>
        <w:t>6082</w:t>
      </w:r>
      <w:r w:rsidR="00CA0DC6">
        <w:rPr>
          <w:b/>
          <w:color w:val="FF0000"/>
          <w:szCs w:val="24"/>
        </w:rPr>
        <w:t>)</w:t>
      </w:r>
    </w:p>
    <w:p w14:paraId="66D51C2B" w14:textId="31F5F3CD" w:rsidR="0049555B" w:rsidRPr="00406D6E" w:rsidRDefault="0033740C" w:rsidP="0012574A">
      <w:pPr>
        <w:spacing w:before="0" w:after="0"/>
        <w:jc w:val="center"/>
        <w:rPr>
          <w:b/>
          <w:szCs w:val="24"/>
        </w:rPr>
      </w:pPr>
      <w:r>
        <w:rPr>
          <w:b/>
          <w:szCs w:val="24"/>
        </w:rPr>
        <w:t>B</w:t>
      </w:r>
      <w:r w:rsidR="0049555B">
        <w:rPr>
          <w:b/>
          <w:szCs w:val="24"/>
        </w:rPr>
        <w:t xml:space="preserve">Tech </w:t>
      </w:r>
      <w:r>
        <w:rPr>
          <w:b/>
          <w:szCs w:val="24"/>
        </w:rPr>
        <w:t>VI</w:t>
      </w:r>
      <w:r w:rsidR="0049555B">
        <w:rPr>
          <w:b/>
          <w:szCs w:val="24"/>
        </w:rPr>
        <w:t xml:space="preserve"> Semester </w:t>
      </w:r>
      <w:r w:rsidR="00CA0DC6">
        <w:rPr>
          <w:b/>
          <w:color w:val="FF0000"/>
          <w:szCs w:val="24"/>
        </w:rPr>
        <w:t>(M</w:t>
      </w:r>
      <w:r w:rsidRPr="0033740C">
        <w:rPr>
          <w:b/>
          <w:color w:val="FF0000"/>
          <w:szCs w:val="24"/>
        </w:rPr>
        <w:t>ec</w:t>
      </w:r>
      <w:r w:rsidR="00084A7E">
        <w:rPr>
          <w:b/>
          <w:color w:val="FF0000"/>
          <w:szCs w:val="24"/>
        </w:rPr>
        <w:t xml:space="preserve">hanical </w:t>
      </w:r>
      <w:r w:rsidR="009453D1">
        <w:rPr>
          <w:b/>
          <w:color w:val="FF0000"/>
          <w:szCs w:val="24"/>
        </w:rPr>
        <w:t>E</w:t>
      </w:r>
      <w:r w:rsidR="00084A7E">
        <w:rPr>
          <w:b/>
          <w:color w:val="FF0000"/>
          <w:szCs w:val="24"/>
        </w:rPr>
        <w:t>ngineering</w:t>
      </w:r>
      <w:r w:rsidR="0049555B" w:rsidRPr="0033740C">
        <w:rPr>
          <w:b/>
          <w:color w:val="FF0000"/>
          <w:szCs w:val="24"/>
        </w:rPr>
        <w:t>)</w:t>
      </w:r>
    </w:p>
    <w:p w14:paraId="18A695F5" w14:textId="77777777" w:rsidR="003B21FB" w:rsidRPr="00FE0858" w:rsidRDefault="003B21FB" w:rsidP="0012574A">
      <w:pPr>
        <w:spacing w:before="0" w:after="0"/>
        <w:jc w:val="center"/>
        <w:rPr>
          <w:szCs w:val="24"/>
        </w:rPr>
      </w:pPr>
    </w:p>
    <w:p w14:paraId="0E583B4A" w14:textId="77777777" w:rsidR="008A3A01" w:rsidRDefault="008A3A01" w:rsidP="0012574A">
      <w:pPr>
        <w:spacing w:before="0" w:after="0"/>
        <w:jc w:val="center"/>
        <w:rPr>
          <w:sz w:val="28"/>
          <w:szCs w:val="28"/>
        </w:rPr>
      </w:pPr>
    </w:p>
    <w:p w14:paraId="49D3A6E7" w14:textId="79705E74" w:rsidR="00F67CA0" w:rsidRDefault="00F67CA0" w:rsidP="0012574A">
      <w:pPr>
        <w:spacing w:before="0" w:after="0"/>
        <w:jc w:val="center"/>
        <w:rPr>
          <w:sz w:val="28"/>
          <w:szCs w:val="28"/>
        </w:rPr>
      </w:pPr>
      <w:r>
        <w:rPr>
          <w:sz w:val="28"/>
          <w:szCs w:val="28"/>
        </w:rPr>
        <w:t xml:space="preserve">A </w:t>
      </w:r>
      <w:r w:rsidR="00F479C7">
        <w:rPr>
          <w:sz w:val="28"/>
          <w:szCs w:val="28"/>
        </w:rPr>
        <w:t xml:space="preserve">project </w:t>
      </w:r>
      <w:r>
        <w:rPr>
          <w:sz w:val="28"/>
          <w:szCs w:val="28"/>
        </w:rPr>
        <w:t>report submitted</w:t>
      </w:r>
    </w:p>
    <w:p w14:paraId="57B6D005" w14:textId="32C40BB0" w:rsidR="003B21FB" w:rsidRDefault="003B21FB" w:rsidP="0012574A">
      <w:pPr>
        <w:spacing w:before="0" w:after="0"/>
        <w:jc w:val="center"/>
        <w:rPr>
          <w:sz w:val="28"/>
          <w:szCs w:val="28"/>
        </w:rPr>
      </w:pPr>
      <w:r w:rsidRPr="00FE0858">
        <w:rPr>
          <w:sz w:val="28"/>
          <w:szCs w:val="28"/>
        </w:rPr>
        <w:t>in partial fulfilment of the requirements</w:t>
      </w:r>
      <w:r w:rsidR="00C44180">
        <w:rPr>
          <w:sz w:val="28"/>
          <w:szCs w:val="28"/>
        </w:rPr>
        <w:t xml:space="preserve"> </w:t>
      </w:r>
      <w:r w:rsidRPr="00FE0858">
        <w:rPr>
          <w:sz w:val="28"/>
          <w:szCs w:val="28"/>
        </w:rPr>
        <w:t xml:space="preserve">for the </w:t>
      </w:r>
      <w:r w:rsidR="00C44180" w:rsidRPr="00C44180">
        <w:rPr>
          <w:sz w:val="28"/>
          <w:szCs w:val="28"/>
        </w:rPr>
        <w:t>c</w:t>
      </w:r>
      <w:r w:rsidR="00C44180">
        <w:rPr>
          <w:sz w:val="28"/>
          <w:szCs w:val="28"/>
        </w:rPr>
        <w:t xml:space="preserve">ourse </w:t>
      </w:r>
      <w:r w:rsidR="0049555B">
        <w:rPr>
          <w:sz w:val="28"/>
          <w:szCs w:val="28"/>
        </w:rPr>
        <w:t>of</w:t>
      </w:r>
    </w:p>
    <w:p w14:paraId="1B57436F" w14:textId="77777777" w:rsidR="00F67CA0" w:rsidRDefault="00F67CA0" w:rsidP="0012574A">
      <w:pPr>
        <w:spacing w:before="0" w:after="0"/>
        <w:jc w:val="center"/>
        <w:rPr>
          <w:sz w:val="28"/>
          <w:szCs w:val="28"/>
        </w:rPr>
      </w:pPr>
    </w:p>
    <w:p w14:paraId="31FB942B" w14:textId="274CCA85" w:rsidR="003B21FB" w:rsidRDefault="00F479C7" w:rsidP="0012574A">
      <w:pPr>
        <w:spacing w:before="0" w:after="0"/>
        <w:jc w:val="center"/>
        <w:rPr>
          <w:sz w:val="28"/>
          <w:szCs w:val="28"/>
        </w:rPr>
      </w:pPr>
      <w:r>
        <w:rPr>
          <w:b/>
          <w:sz w:val="40"/>
          <w:szCs w:val="40"/>
        </w:rPr>
        <w:t xml:space="preserve">Finite Element </w:t>
      </w:r>
      <w:r w:rsidR="00E56332">
        <w:rPr>
          <w:b/>
          <w:sz w:val="40"/>
          <w:szCs w:val="40"/>
        </w:rPr>
        <w:t>Methods</w:t>
      </w:r>
    </w:p>
    <w:p w14:paraId="1B7011B6" w14:textId="77777777" w:rsidR="0049555B" w:rsidRPr="00F14AEB" w:rsidRDefault="0049555B" w:rsidP="0012574A">
      <w:pPr>
        <w:spacing w:before="0" w:after="0"/>
        <w:jc w:val="center"/>
        <w:rPr>
          <w:b/>
          <w:sz w:val="32"/>
          <w:szCs w:val="32"/>
        </w:rPr>
      </w:pPr>
    </w:p>
    <w:p w14:paraId="35642FA9" w14:textId="77777777" w:rsidR="00406D6E" w:rsidRDefault="00406D6E" w:rsidP="0012574A">
      <w:pPr>
        <w:spacing w:before="0" w:after="0"/>
        <w:jc w:val="center"/>
        <w:rPr>
          <w:b/>
          <w:sz w:val="28"/>
          <w:szCs w:val="28"/>
        </w:rPr>
      </w:pPr>
    </w:p>
    <w:p w14:paraId="5F85373E" w14:textId="77777777" w:rsidR="00F67CA0" w:rsidRDefault="00F67CA0" w:rsidP="0012574A">
      <w:pPr>
        <w:spacing w:before="0" w:after="0"/>
        <w:jc w:val="center"/>
        <w:rPr>
          <w:b/>
          <w:sz w:val="28"/>
          <w:szCs w:val="28"/>
        </w:rPr>
      </w:pPr>
      <w:r>
        <w:rPr>
          <w:b/>
          <w:sz w:val="28"/>
          <w:szCs w:val="28"/>
        </w:rPr>
        <w:t>Submitt</w:t>
      </w:r>
      <w:r w:rsidR="00C44180">
        <w:rPr>
          <w:b/>
          <w:sz w:val="28"/>
          <w:szCs w:val="28"/>
        </w:rPr>
        <w:t>ed to</w:t>
      </w:r>
    </w:p>
    <w:p w14:paraId="03A4C472" w14:textId="26011DE1" w:rsidR="00CC081E" w:rsidRPr="00FE0858" w:rsidRDefault="009453D1" w:rsidP="0012574A">
      <w:pPr>
        <w:spacing w:before="0" w:after="0"/>
        <w:jc w:val="center"/>
        <w:rPr>
          <w:b/>
          <w:sz w:val="28"/>
          <w:szCs w:val="28"/>
        </w:rPr>
      </w:pPr>
      <w:bookmarkStart w:id="0" w:name="_Toc286653259"/>
      <w:r>
        <w:rPr>
          <w:b/>
          <w:sz w:val="28"/>
          <w:szCs w:val="28"/>
        </w:rPr>
        <w:t xml:space="preserve">Department of </w:t>
      </w:r>
      <w:r w:rsidRPr="00FE0858">
        <w:rPr>
          <w:b/>
          <w:sz w:val="28"/>
          <w:szCs w:val="28"/>
        </w:rPr>
        <w:t>Mechanical Engineering</w:t>
      </w:r>
    </w:p>
    <w:p w14:paraId="1BBD1FC8" w14:textId="77777777" w:rsidR="00C44180" w:rsidRDefault="00C44180" w:rsidP="0012574A">
      <w:pPr>
        <w:spacing w:before="0" w:after="0"/>
        <w:jc w:val="center"/>
        <w:rPr>
          <w:b/>
          <w:sz w:val="28"/>
          <w:szCs w:val="28"/>
        </w:rPr>
      </w:pPr>
    </w:p>
    <w:p w14:paraId="4178FB92" w14:textId="17222497" w:rsidR="00C44180" w:rsidRDefault="009304B3" w:rsidP="0012574A">
      <w:pPr>
        <w:spacing w:before="0" w:after="0"/>
        <w:jc w:val="center"/>
        <w:rPr>
          <w:b/>
          <w:sz w:val="28"/>
          <w:szCs w:val="28"/>
        </w:rPr>
      </w:pPr>
      <w:r>
        <w:rPr>
          <w:noProof/>
        </w:rPr>
        <w:drawing>
          <wp:inline distT="0" distB="0" distL="0" distR="0" wp14:anchorId="484C81A4" wp14:editId="4F3D8738">
            <wp:extent cx="838200" cy="94635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1478" cy="950056"/>
                    </a:xfrm>
                    <a:prstGeom prst="rect">
                      <a:avLst/>
                    </a:prstGeom>
                    <a:noFill/>
                    <a:ln>
                      <a:noFill/>
                    </a:ln>
                  </pic:spPr>
                </pic:pic>
              </a:graphicData>
            </a:graphic>
          </wp:inline>
        </w:drawing>
      </w:r>
    </w:p>
    <w:p w14:paraId="5957E78E" w14:textId="77777777" w:rsidR="00C44180" w:rsidRDefault="00C44180" w:rsidP="0012574A">
      <w:pPr>
        <w:spacing w:before="0" w:after="0"/>
        <w:jc w:val="center"/>
        <w:rPr>
          <w:b/>
          <w:sz w:val="28"/>
          <w:szCs w:val="28"/>
        </w:rPr>
      </w:pPr>
    </w:p>
    <w:p w14:paraId="4ED4ED55" w14:textId="13E40A65" w:rsidR="009453D1" w:rsidRDefault="0049555B" w:rsidP="0012574A">
      <w:pPr>
        <w:spacing w:before="0" w:after="0"/>
        <w:jc w:val="center"/>
        <w:rPr>
          <w:b/>
          <w:sz w:val="28"/>
          <w:szCs w:val="28"/>
        </w:rPr>
      </w:pPr>
      <w:r>
        <w:rPr>
          <w:b/>
          <w:sz w:val="28"/>
          <w:szCs w:val="28"/>
        </w:rPr>
        <w:t>Motilal Nehru National Institute of Technology Allahabad</w:t>
      </w:r>
    </w:p>
    <w:p w14:paraId="6CDE78EC" w14:textId="36F714C3" w:rsidR="0049555B" w:rsidRDefault="009453D1" w:rsidP="0012574A">
      <w:pPr>
        <w:spacing w:before="0" w:after="0"/>
        <w:jc w:val="center"/>
        <w:rPr>
          <w:b/>
          <w:sz w:val="28"/>
          <w:szCs w:val="28"/>
        </w:rPr>
      </w:pPr>
      <w:r>
        <w:rPr>
          <w:b/>
          <w:sz w:val="28"/>
          <w:szCs w:val="28"/>
        </w:rPr>
        <w:lastRenderedPageBreak/>
        <w:t xml:space="preserve">Prayagraj, </w:t>
      </w:r>
      <w:r w:rsidR="0049555B">
        <w:rPr>
          <w:b/>
          <w:sz w:val="28"/>
          <w:szCs w:val="28"/>
        </w:rPr>
        <w:t>UP, India, 211004</w:t>
      </w:r>
    </w:p>
    <w:p w14:paraId="2DD1DEB6" w14:textId="77777777" w:rsidR="00CC081E" w:rsidRDefault="00CC081E" w:rsidP="0012574A">
      <w:pPr>
        <w:spacing w:before="0" w:after="0"/>
        <w:jc w:val="center"/>
        <w:rPr>
          <w:szCs w:val="24"/>
        </w:rPr>
      </w:pPr>
    </w:p>
    <w:p w14:paraId="6759B206" w14:textId="4C8E57E3" w:rsidR="00F67CA0" w:rsidRPr="00F14AEB" w:rsidRDefault="00146014" w:rsidP="0012574A">
      <w:pPr>
        <w:spacing w:before="0" w:after="0"/>
        <w:jc w:val="center"/>
        <w:rPr>
          <w:b/>
          <w:sz w:val="28"/>
          <w:szCs w:val="28"/>
        </w:rPr>
      </w:pPr>
      <w:r>
        <w:rPr>
          <w:sz w:val="28"/>
          <w:szCs w:val="28"/>
        </w:rPr>
        <w:t>1 June</w:t>
      </w:r>
      <w:r w:rsidR="009453D1">
        <w:rPr>
          <w:sz w:val="28"/>
          <w:szCs w:val="28"/>
        </w:rPr>
        <w:t>,</w:t>
      </w:r>
      <w:r w:rsidR="00F67CA0" w:rsidRPr="00F14AEB">
        <w:rPr>
          <w:sz w:val="28"/>
          <w:szCs w:val="28"/>
        </w:rPr>
        <w:t xml:space="preserve"> 20</w:t>
      </w:r>
      <w:r w:rsidR="009453D1">
        <w:rPr>
          <w:sz w:val="28"/>
          <w:szCs w:val="28"/>
        </w:rPr>
        <w:t>2</w:t>
      </w:r>
      <w:r w:rsidR="006D2B7D">
        <w:rPr>
          <w:sz w:val="28"/>
          <w:szCs w:val="28"/>
        </w:rPr>
        <w:t>5</w:t>
      </w:r>
    </w:p>
    <w:p w14:paraId="770F7C13" w14:textId="77777777" w:rsidR="00F67CA0" w:rsidRDefault="00F67CA0" w:rsidP="0012574A">
      <w:pPr>
        <w:spacing w:before="0" w:after="0"/>
        <w:jc w:val="center"/>
        <w:rPr>
          <w:b/>
          <w:sz w:val="28"/>
          <w:szCs w:val="28"/>
        </w:rPr>
      </w:pPr>
    </w:p>
    <w:p w14:paraId="2817D453" w14:textId="3D13414D" w:rsidR="008F2929" w:rsidRPr="008A3A01" w:rsidRDefault="008F2929" w:rsidP="00AF734D">
      <w:pPr>
        <w:pStyle w:val="Heading1"/>
      </w:pPr>
      <w:bookmarkStart w:id="1" w:name="_Toc299678440"/>
      <w:r w:rsidRPr="008A3A01">
        <w:t>DECLARATION</w:t>
      </w:r>
      <w:bookmarkEnd w:id="0"/>
      <w:bookmarkEnd w:id="1"/>
    </w:p>
    <w:p w14:paraId="35392B86" w14:textId="77777777" w:rsidR="008F2929" w:rsidRDefault="008F2929" w:rsidP="0012574A">
      <w:pPr>
        <w:spacing w:before="0" w:after="0"/>
        <w:jc w:val="center"/>
      </w:pPr>
    </w:p>
    <w:p w14:paraId="6D47966F" w14:textId="77777777" w:rsidR="00924849" w:rsidRPr="00FE0858" w:rsidRDefault="00924849" w:rsidP="0012574A">
      <w:pPr>
        <w:spacing w:before="0" w:after="0"/>
        <w:jc w:val="center"/>
      </w:pPr>
    </w:p>
    <w:p w14:paraId="6E630999" w14:textId="34CDDE8E" w:rsidR="008F2929" w:rsidRDefault="008F2929" w:rsidP="00232772">
      <w:pPr>
        <w:spacing w:before="0" w:after="0" w:line="360" w:lineRule="auto"/>
      </w:pPr>
      <w:r w:rsidRPr="00FE0858">
        <w:t xml:space="preserve">I </w:t>
      </w:r>
      <w:r w:rsidR="00E1653E">
        <w:rPr>
          <w:b/>
        </w:rPr>
        <w:t>Manudev Verma</w:t>
      </w:r>
      <w:r w:rsidR="00F73C71">
        <w:t xml:space="preserve"> </w:t>
      </w:r>
      <w:r w:rsidRPr="00FE0858">
        <w:t xml:space="preserve">hereby declare that this </w:t>
      </w:r>
      <w:r w:rsidR="00F479C7">
        <w:t>FE</w:t>
      </w:r>
      <w:r w:rsidR="00E56332">
        <w:t>M</w:t>
      </w:r>
      <w:r w:rsidR="00F479C7">
        <w:t xml:space="preserve"> Poject</w:t>
      </w:r>
      <w:r w:rsidR="009453D1">
        <w:t xml:space="preserve"> </w:t>
      </w:r>
      <w:r w:rsidR="00223678">
        <w:t>report</w:t>
      </w:r>
      <w:r w:rsidRPr="00FE0858">
        <w:t xml:space="preserve"> </w:t>
      </w:r>
      <w:r w:rsidR="00A800D8">
        <w:t>titled “</w:t>
      </w:r>
      <w:r w:rsidR="00F479C7">
        <w:rPr>
          <w:i/>
          <w:iCs/>
        </w:rPr>
        <w:t>Implosion Analysis: A Case study on ‘OceanGate</w:t>
      </w:r>
      <w:r w:rsidR="00940EC4">
        <w:rPr>
          <w:i/>
          <w:iCs/>
        </w:rPr>
        <w:t>’s Titan</w:t>
      </w:r>
      <w:r w:rsidR="00F479C7">
        <w:rPr>
          <w:i/>
          <w:iCs/>
        </w:rPr>
        <w:t xml:space="preserve"> Submarine’ </w:t>
      </w:r>
      <w:r w:rsidR="00A800D8">
        <w:t xml:space="preserve">” </w:t>
      </w:r>
      <w:r w:rsidRPr="00FE0858">
        <w:t>is wholly my own work and has not been submitted anywhere else for academic credit, either by myself or another person.</w:t>
      </w:r>
    </w:p>
    <w:p w14:paraId="6874145C" w14:textId="77777777" w:rsidR="00D63105" w:rsidRPr="00FE0858" w:rsidRDefault="00D63105" w:rsidP="00232772">
      <w:pPr>
        <w:spacing w:before="0" w:after="0" w:line="360" w:lineRule="auto"/>
      </w:pPr>
    </w:p>
    <w:p w14:paraId="483E0F46" w14:textId="504CF71B" w:rsidR="008F2929" w:rsidRDefault="008F2929" w:rsidP="00232772">
      <w:pPr>
        <w:spacing w:before="0" w:after="0" w:line="360" w:lineRule="auto"/>
      </w:pPr>
      <w:r w:rsidRPr="00FE0858">
        <w:t>I</w:t>
      </w:r>
      <w:r w:rsidR="00F73C71">
        <w:t xml:space="preserve"> </w:t>
      </w:r>
      <w:r w:rsidRPr="00FE0858">
        <w:t>understand what</w:t>
      </w:r>
      <w:r w:rsidR="00223678">
        <w:t xml:space="preserve"> plagiarism implies and declare</w:t>
      </w:r>
      <w:r w:rsidRPr="00FE0858">
        <w:t xml:space="preserve"> that this</w:t>
      </w:r>
      <w:r w:rsidR="00F479C7">
        <w:t xml:space="preserve"> project</w:t>
      </w:r>
      <w:r w:rsidRPr="00FE0858">
        <w:t xml:space="preserve"> </w:t>
      </w:r>
      <w:r w:rsidR="00223678">
        <w:t xml:space="preserve">report embodies </w:t>
      </w:r>
      <w:r w:rsidRPr="00FE0858">
        <w:t>my own ideas, words, phrases, argume</w:t>
      </w:r>
      <w:r w:rsidR="00223678">
        <w:t>nts, graphics, figures, results</w:t>
      </w:r>
      <w:r w:rsidRPr="00FE0858">
        <w:t xml:space="preserve"> and organization except where referenc</w:t>
      </w:r>
      <w:r w:rsidR="00223678">
        <w:t>e is explicitly made to another</w:t>
      </w:r>
      <w:r w:rsidRPr="00FE0858">
        <w:t xml:space="preserve"> work.</w:t>
      </w:r>
    </w:p>
    <w:p w14:paraId="0FDCC1F4" w14:textId="77777777" w:rsidR="00D63105" w:rsidRPr="00FE0858" w:rsidRDefault="00D63105" w:rsidP="00232772">
      <w:pPr>
        <w:spacing w:before="0" w:after="0" w:line="360" w:lineRule="auto"/>
      </w:pPr>
    </w:p>
    <w:p w14:paraId="23097918" w14:textId="77777777" w:rsidR="008F2929" w:rsidRPr="00FE0858" w:rsidRDefault="008F2929" w:rsidP="00232772">
      <w:pPr>
        <w:spacing w:before="0" w:after="0" w:line="360" w:lineRule="auto"/>
      </w:pPr>
      <w:r w:rsidRPr="00FE0858">
        <w:t xml:space="preserve">I understand further that any unethical academic behaviour, which includes plagiarism, is seen in a serious light by </w:t>
      </w:r>
      <w:r w:rsidR="008B6CE0">
        <w:t xml:space="preserve">MNNIT Allahabad </w:t>
      </w:r>
      <w:r w:rsidRPr="00FE0858">
        <w:t>and is punishable by disciplinary action</w:t>
      </w:r>
      <w:r w:rsidR="00223678">
        <w:t xml:space="preserve"> as stipulated by the </w:t>
      </w:r>
      <w:r w:rsidR="008B6CE0">
        <w:t xml:space="preserve">institute’s </w:t>
      </w:r>
      <w:r w:rsidR="00223678">
        <w:t>rules and regulations</w:t>
      </w:r>
      <w:r w:rsidRPr="00FE0858">
        <w:t>.</w:t>
      </w:r>
    </w:p>
    <w:p w14:paraId="3D776430" w14:textId="77777777" w:rsidR="008F2929" w:rsidRPr="00FE0858" w:rsidRDefault="008F2929" w:rsidP="0012574A">
      <w:pPr>
        <w:spacing w:before="0" w:after="0"/>
        <w:jc w:val="center"/>
      </w:pPr>
    </w:p>
    <w:p w14:paraId="219838FE" w14:textId="77777777" w:rsidR="008A3A01" w:rsidRDefault="008A3A01" w:rsidP="0012574A">
      <w:pPr>
        <w:spacing w:before="0" w:after="0"/>
        <w:jc w:val="center"/>
      </w:pPr>
    </w:p>
    <w:p w14:paraId="14702C7D" w14:textId="77777777" w:rsidR="008A3A01" w:rsidRDefault="008A3A01" w:rsidP="0012574A">
      <w:pPr>
        <w:spacing w:before="0" w:after="0"/>
        <w:jc w:val="center"/>
      </w:pPr>
    </w:p>
    <w:p w14:paraId="509487EA" w14:textId="77777777" w:rsidR="00D63105" w:rsidRDefault="00D63105" w:rsidP="0012574A">
      <w:pPr>
        <w:spacing w:before="0" w:after="0"/>
        <w:jc w:val="center"/>
      </w:pPr>
    </w:p>
    <w:p w14:paraId="0527146E" w14:textId="77777777" w:rsidR="00E1653E" w:rsidRDefault="00E1653E" w:rsidP="0012574A">
      <w:pPr>
        <w:spacing w:before="0" w:after="0"/>
      </w:pPr>
    </w:p>
    <w:p w14:paraId="185171E3" w14:textId="77777777" w:rsidR="00E1653E" w:rsidRDefault="00E1653E" w:rsidP="0012574A">
      <w:pPr>
        <w:spacing w:before="0" w:after="0"/>
      </w:pPr>
    </w:p>
    <w:p w14:paraId="749AA1B9" w14:textId="77777777" w:rsidR="00E1653E" w:rsidRDefault="00E1653E" w:rsidP="0012574A">
      <w:pPr>
        <w:spacing w:before="0" w:after="0"/>
      </w:pPr>
    </w:p>
    <w:p w14:paraId="5A9780D3" w14:textId="77777777" w:rsidR="00E1653E" w:rsidRDefault="00E1653E" w:rsidP="0012574A">
      <w:pPr>
        <w:spacing w:before="0" w:after="0"/>
      </w:pPr>
    </w:p>
    <w:p w14:paraId="0DBBD4C3" w14:textId="77777777" w:rsidR="00E1653E" w:rsidRDefault="00E1653E" w:rsidP="0012574A">
      <w:pPr>
        <w:spacing w:before="0" w:after="0"/>
      </w:pPr>
    </w:p>
    <w:p w14:paraId="50C102F6" w14:textId="77777777" w:rsidR="00E1653E" w:rsidRDefault="00E1653E" w:rsidP="0012574A">
      <w:pPr>
        <w:spacing w:before="0" w:after="0"/>
      </w:pPr>
    </w:p>
    <w:p w14:paraId="44EAA68B" w14:textId="77777777" w:rsidR="00E1653E" w:rsidRDefault="00E1653E" w:rsidP="0012574A">
      <w:pPr>
        <w:spacing w:before="0" w:after="0"/>
      </w:pPr>
    </w:p>
    <w:p w14:paraId="6D2EF578" w14:textId="77777777" w:rsidR="00D63105" w:rsidRPr="00FE0858" w:rsidRDefault="00D63105" w:rsidP="0012574A">
      <w:pPr>
        <w:spacing w:before="0" w:after="0"/>
      </w:pPr>
    </w:p>
    <w:p w14:paraId="3DBBB7E0" w14:textId="4E108649" w:rsidR="00223678" w:rsidRDefault="008A3A01" w:rsidP="0012574A">
      <w:pPr>
        <w:spacing w:before="0" w:after="0"/>
        <w:rPr>
          <w:b/>
        </w:rPr>
      </w:pPr>
      <w:r>
        <w:rPr>
          <w:b/>
        </w:rPr>
        <w:t xml:space="preserve">Date – </w:t>
      </w:r>
      <w:r w:rsidR="00146014">
        <w:rPr>
          <w:b/>
        </w:rPr>
        <w:t>1</w:t>
      </w:r>
      <w:r w:rsidR="00146014" w:rsidRPr="00146014">
        <w:rPr>
          <w:b/>
          <w:vertAlign w:val="superscript"/>
        </w:rPr>
        <w:t>st</w:t>
      </w:r>
      <w:r w:rsidR="00146014">
        <w:rPr>
          <w:b/>
        </w:rPr>
        <w:t xml:space="preserve"> June</w:t>
      </w:r>
      <w:r>
        <w:rPr>
          <w:b/>
        </w:rPr>
        <w:t xml:space="preserve">, 2025                                                                   </w:t>
      </w:r>
      <w:r w:rsidR="00223678" w:rsidRPr="00223678">
        <w:rPr>
          <w:b/>
        </w:rPr>
        <w:t xml:space="preserve">Name – </w:t>
      </w:r>
      <w:r w:rsidR="00E1653E">
        <w:rPr>
          <w:b/>
        </w:rPr>
        <w:t>Manudev Verma</w:t>
      </w:r>
    </w:p>
    <w:p w14:paraId="0D9C6850" w14:textId="77777777" w:rsidR="008A3A01" w:rsidRDefault="008A3A01" w:rsidP="0012574A">
      <w:pPr>
        <w:spacing w:before="0" w:after="0"/>
        <w:rPr>
          <w:b/>
        </w:rPr>
      </w:pPr>
    </w:p>
    <w:p w14:paraId="755788E7" w14:textId="7B2528D2" w:rsidR="003573D8" w:rsidRPr="00223678" w:rsidRDefault="008A3A01" w:rsidP="0012574A">
      <w:pPr>
        <w:spacing w:before="0" w:after="0"/>
        <w:rPr>
          <w:b/>
        </w:rPr>
      </w:pPr>
      <w:r>
        <w:rPr>
          <w:b/>
        </w:rPr>
        <w:t xml:space="preserve">Place – Prayagraj                                                                           </w:t>
      </w:r>
      <w:r w:rsidR="00F776B8">
        <w:rPr>
          <w:b/>
        </w:rPr>
        <w:t>Reg</w:t>
      </w:r>
      <w:r w:rsidR="00E1653E">
        <w:rPr>
          <w:b/>
        </w:rPr>
        <w:t xml:space="preserve"> No</w:t>
      </w:r>
      <w:r w:rsidR="00F776B8">
        <w:rPr>
          <w:b/>
        </w:rPr>
        <w:t xml:space="preserve">. </w:t>
      </w:r>
      <w:r w:rsidR="00223678" w:rsidRPr="00223678">
        <w:rPr>
          <w:b/>
        </w:rPr>
        <w:t>No</w:t>
      </w:r>
      <w:r w:rsidR="003573D8" w:rsidRPr="00223678">
        <w:rPr>
          <w:b/>
        </w:rPr>
        <w:t>:</w:t>
      </w:r>
      <w:r w:rsidR="00223678" w:rsidRPr="00223678">
        <w:rPr>
          <w:b/>
        </w:rPr>
        <w:t xml:space="preserve"> </w:t>
      </w:r>
      <w:r w:rsidR="00F73C71">
        <w:rPr>
          <w:b/>
        </w:rPr>
        <w:t>202</w:t>
      </w:r>
      <w:r w:rsidR="00CF0C61">
        <w:rPr>
          <w:b/>
        </w:rPr>
        <w:t>2</w:t>
      </w:r>
      <w:r w:rsidR="00E1653E">
        <w:rPr>
          <w:b/>
        </w:rPr>
        <w:t>6082</w:t>
      </w:r>
    </w:p>
    <w:p w14:paraId="3A2BEC92" w14:textId="77777777" w:rsidR="003573D8" w:rsidRDefault="003573D8" w:rsidP="0012574A">
      <w:pPr>
        <w:spacing w:before="0" w:after="0"/>
        <w:rPr>
          <w:b/>
          <w:u w:val="single"/>
        </w:rPr>
      </w:pPr>
    </w:p>
    <w:p w14:paraId="421F712F" w14:textId="77777777" w:rsidR="00223678" w:rsidRDefault="003573D8" w:rsidP="0012574A">
      <w:pPr>
        <w:spacing w:before="0" w:after="0"/>
        <w:rPr>
          <w:b/>
        </w:rPr>
      </w:pPr>
      <w:r w:rsidRPr="003573D8">
        <w:rPr>
          <w:b/>
        </w:rPr>
        <w:tab/>
      </w:r>
      <w:r w:rsidRPr="003573D8">
        <w:rPr>
          <w:b/>
        </w:rPr>
        <w:tab/>
      </w:r>
      <w:r w:rsidRPr="003573D8">
        <w:rPr>
          <w:b/>
        </w:rPr>
        <w:tab/>
      </w:r>
      <w:r w:rsidRPr="003573D8">
        <w:rPr>
          <w:b/>
        </w:rPr>
        <w:tab/>
      </w:r>
    </w:p>
    <w:p w14:paraId="4B45F13D" w14:textId="77777777" w:rsidR="00223678" w:rsidRDefault="00223678" w:rsidP="0012574A">
      <w:pPr>
        <w:spacing w:before="0" w:after="0"/>
        <w:rPr>
          <w:b/>
        </w:rPr>
      </w:pPr>
    </w:p>
    <w:p w14:paraId="42758696" w14:textId="77777777" w:rsidR="00B52A19" w:rsidRDefault="00B52A19" w:rsidP="0012574A">
      <w:pPr>
        <w:spacing w:before="0" w:after="0"/>
        <w:rPr>
          <w:b/>
          <w:sz w:val="34"/>
          <w:szCs w:val="34"/>
        </w:rPr>
      </w:pPr>
    </w:p>
    <w:p w14:paraId="31B8F359" w14:textId="77777777" w:rsidR="00223678" w:rsidRDefault="003573D8" w:rsidP="0012574A">
      <w:pPr>
        <w:spacing w:before="0" w:after="0"/>
        <w:ind w:left="1440" w:firstLine="720"/>
      </w:pPr>
      <w:r>
        <w:t xml:space="preserve">          </w:t>
      </w:r>
    </w:p>
    <w:p w14:paraId="3638687B" w14:textId="77777777" w:rsidR="001D3FC4" w:rsidRDefault="001D3FC4" w:rsidP="0012574A">
      <w:pPr>
        <w:spacing w:before="0" w:after="0"/>
      </w:pPr>
    </w:p>
    <w:p w14:paraId="2D0D06B5" w14:textId="77777777" w:rsidR="001D3FC4" w:rsidRDefault="001D3FC4" w:rsidP="0012574A">
      <w:pPr>
        <w:spacing w:before="0" w:after="0"/>
      </w:pPr>
    </w:p>
    <w:p w14:paraId="2F8EC5C8" w14:textId="77777777" w:rsidR="00CF0C61" w:rsidRDefault="00CF0C61" w:rsidP="00AF734D">
      <w:pPr>
        <w:pStyle w:val="Heading1"/>
      </w:pPr>
      <w:bookmarkStart w:id="2" w:name="_Toc299678441"/>
    </w:p>
    <w:p w14:paraId="26A914E1" w14:textId="77777777" w:rsidR="00CF0C61" w:rsidRDefault="00CF0C61" w:rsidP="0012574A">
      <w:pPr>
        <w:rPr>
          <w:lang w:val="x-none"/>
        </w:rPr>
      </w:pPr>
    </w:p>
    <w:p w14:paraId="7D8312AB" w14:textId="77777777" w:rsidR="00CF0C61" w:rsidRPr="00CF0C61" w:rsidRDefault="00CF0C61" w:rsidP="0012574A">
      <w:pPr>
        <w:jc w:val="center"/>
        <w:rPr>
          <w:lang w:val="x-none"/>
        </w:rPr>
      </w:pPr>
    </w:p>
    <w:p w14:paraId="22BC33A8" w14:textId="5F860CC3" w:rsidR="008F2929" w:rsidRPr="00E95D13" w:rsidRDefault="000A063E" w:rsidP="00AF734D">
      <w:pPr>
        <w:pStyle w:val="Heading1"/>
      </w:pPr>
      <w:r w:rsidRPr="00E95D13">
        <w:t>ACKNOWLE</w:t>
      </w:r>
      <w:r w:rsidR="008F2929" w:rsidRPr="00E95D13">
        <w:t>DGEMENTS</w:t>
      </w:r>
      <w:bookmarkEnd w:id="2"/>
    </w:p>
    <w:p w14:paraId="5F566C50" w14:textId="77777777" w:rsidR="003B21FB" w:rsidRDefault="003B21FB" w:rsidP="0012574A">
      <w:pPr>
        <w:spacing w:before="0" w:after="0"/>
        <w:jc w:val="center"/>
      </w:pPr>
    </w:p>
    <w:p w14:paraId="26BB1A86" w14:textId="77777777" w:rsidR="00E1653E" w:rsidRDefault="00E1653E" w:rsidP="0012574A">
      <w:pPr>
        <w:spacing w:before="0" w:after="0"/>
        <w:jc w:val="center"/>
      </w:pPr>
    </w:p>
    <w:p w14:paraId="3D1B1FD9" w14:textId="1E223683" w:rsidR="00E1653E" w:rsidRDefault="00E1653E" w:rsidP="0012574A">
      <w:pPr>
        <w:spacing w:line="360" w:lineRule="auto"/>
        <w:rPr>
          <w:szCs w:val="24"/>
          <w:lang w:val="en-IN"/>
        </w:rPr>
      </w:pPr>
      <w:r w:rsidRPr="00E1653E">
        <w:rPr>
          <w:szCs w:val="24"/>
          <w:lang w:val="en-IN"/>
        </w:rPr>
        <w:t xml:space="preserve">I would like to express my sincere gratitude </w:t>
      </w:r>
      <w:r>
        <w:rPr>
          <w:szCs w:val="24"/>
          <w:lang w:val="en-IN"/>
        </w:rPr>
        <w:t xml:space="preserve">towards </w:t>
      </w:r>
      <w:r w:rsidR="00F479C7">
        <w:rPr>
          <w:szCs w:val="24"/>
        </w:rPr>
        <w:t>Course Coordinator</w:t>
      </w:r>
      <w:r>
        <w:rPr>
          <w:szCs w:val="24"/>
        </w:rPr>
        <w:t xml:space="preserve"> </w:t>
      </w:r>
      <w:r w:rsidRPr="000D63C9">
        <w:rPr>
          <w:color w:val="FF0000"/>
          <w:szCs w:val="24"/>
        </w:rPr>
        <w:t>Prof Mukul Shukla,</w:t>
      </w:r>
      <w:r w:rsidR="00F479C7">
        <w:rPr>
          <w:color w:val="FF0000"/>
          <w:szCs w:val="24"/>
        </w:rPr>
        <w:t xml:space="preserve"> </w:t>
      </w:r>
      <w:r w:rsidRPr="00E1653E">
        <w:rPr>
          <w:szCs w:val="24"/>
          <w:lang w:val="en-IN"/>
        </w:rPr>
        <w:t xml:space="preserve">for their invaluable guidance and support </w:t>
      </w:r>
      <w:r w:rsidR="006B4979" w:rsidRPr="006B4979">
        <w:rPr>
          <w:szCs w:val="24"/>
        </w:rPr>
        <w:t>in uplifting the quality of my</w:t>
      </w:r>
      <w:r w:rsidR="00F479C7">
        <w:rPr>
          <w:szCs w:val="24"/>
        </w:rPr>
        <w:t xml:space="preserve"> Project </w:t>
      </w:r>
      <w:r w:rsidR="006B4979" w:rsidRPr="006B4979">
        <w:rPr>
          <w:szCs w:val="24"/>
        </w:rPr>
        <w:t>and compile a standard report</w:t>
      </w:r>
      <w:r w:rsidRPr="00E1653E">
        <w:rPr>
          <w:szCs w:val="24"/>
          <w:lang w:val="en-IN"/>
        </w:rPr>
        <w:t xml:space="preserve">. Their expertise and insights have significantly contributed to the success of this </w:t>
      </w:r>
      <w:r w:rsidR="006B4979">
        <w:rPr>
          <w:szCs w:val="24"/>
          <w:lang w:val="en-IN"/>
        </w:rPr>
        <w:t>p</w:t>
      </w:r>
      <w:r w:rsidR="00F479C7">
        <w:rPr>
          <w:szCs w:val="24"/>
          <w:lang w:val="en-IN"/>
        </w:rPr>
        <w:t>roject</w:t>
      </w:r>
      <w:r w:rsidR="006B4979">
        <w:rPr>
          <w:szCs w:val="24"/>
          <w:lang w:val="en-IN"/>
        </w:rPr>
        <w:t xml:space="preserve"> and report.</w:t>
      </w:r>
    </w:p>
    <w:p w14:paraId="4EEAD956" w14:textId="77777777" w:rsidR="0012574A" w:rsidRPr="00E1653E" w:rsidRDefault="0012574A" w:rsidP="0012574A">
      <w:pPr>
        <w:spacing w:line="360" w:lineRule="auto"/>
        <w:rPr>
          <w:szCs w:val="24"/>
        </w:rPr>
      </w:pPr>
    </w:p>
    <w:p w14:paraId="54A1A5F1" w14:textId="1FAB80E0" w:rsidR="00E1653E" w:rsidRDefault="00E1653E" w:rsidP="0012574A">
      <w:pPr>
        <w:spacing w:line="360" w:lineRule="auto"/>
        <w:rPr>
          <w:szCs w:val="24"/>
          <w:lang w:val="en-IN"/>
        </w:rPr>
      </w:pPr>
      <w:r w:rsidRPr="00E1653E">
        <w:rPr>
          <w:szCs w:val="24"/>
          <w:lang w:val="en-IN"/>
        </w:rPr>
        <w:t>I am also grateful to my classmates and friends who provided encouragement and assistance during th</w:t>
      </w:r>
      <w:r w:rsidR="006B4979">
        <w:rPr>
          <w:szCs w:val="24"/>
          <w:lang w:val="en-IN"/>
        </w:rPr>
        <w:t>e presentation preparation</w:t>
      </w:r>
      <w:r w:rsidRPr="00E1653E">
        <w:rPr>
          <w:szCs w:val="24"/>
          <w:lang w:val="en-IN"/>
        </w:rPr>
        <w:t>.</w:t>
      </w:r>
    </w:p>
    <w:p w14:paraId="03E60EC1" w14:textId="77777777" w:rsidR="0012574A" w:rsidRPr="00E1653E" w:rsidRDefault="0012574A" w:rsidP="0012574A">
      <w:pPr>
        <w:spacing w:line="360" w:lineRule="auto"/>
        <w:rPr>
          <w:szCs w:val="24"/>
          <w:lang w:val="en-IN"/>
        </w:rPr>
      </w:pPr>
    </w:p>
    <w:p w14:paraId="50659F84" w14:textId="30105838" w:rsidR="00E1653E" w:rsidRPr="00E1653E" w:rsidRDefault="00E1653E" w:rsidP="0012574A">
      <w:pPr>
        <w:spacing w:line="360" w:lineRule="auto"/>
        <w:rPr>
          <w:szCs w:val="24"/>
          <w:lang w:val="en-IN"/>
        </w:rPr>
      </w:pPr>
      <w:r w:rsidRPr="00E1653E">
        <w:rPr>
          <w:szCs w:val="24"/>
          <w:lang w:val="en-IN"/>
        </w:rPr>
        <w:t xml:space="preserve">In conclusion, I am thankful to everyone who directly or indirectly contributed to the completion of </w:t>
      </w:r>
      <w:r w:rsidR="006B4979">
        <w:rPr>
          <w:szCs w:val="24"/>
          <w:lang w:val="en-IN"/>
        </w:rPr>
        <w:t>this presentation report</w:t>
      </w:r>
      <w:r w:rsidRPr="00E1653E">
        <w:rPr>
          <w:szCs w:val="24"/>
          <w:lang w:val="en-IN"/>
        </w:rPr>
        <w:t>. Their support has been invaluable, and I am deeply appreciative of their efforts.</w:t>
      </w:r>
    </w:p>
    <w:p w14:paraId="4F6CF753" w14:textId="77777777" w:rsidR="00E1653E" w:rsidRDefault="00E1653E" w:rsidP="0012574A">
      <w:pPr>
        <w:spacing w:line="360" w:lineRule="auto"/>
        <w:jc w:val="center"/>
        <w:rPr>
          <w:color w:val="FF0000"/>
          <w:szCs w:val="24"/>
        </w:rPr>
      </w:pPr>
    </w:p>
    <w:p w14:paraId="2A15BD52" w14:textId="77777777" w:rsidR="00E1653E" w:rsidRDefault="00E1653E" w:rsidP="0012574A">
      <w:pPr>
        <w:spacing w:line="360" w:lineRule="auto"/>
        <w:jc w:val="center"/>
        <w:rPr>
          <w:color w:val="FF0000"/>
          <w:szCs w:val="24"/>
        </w:rPr>
      </w:pPr>
    </w:p>
    <w:p w14:paraId="01BEE8ED" w14:textId="77777777" w:rsidR="0012574A" w:rsidRDefault="0012574A" w:rsidP="0012574A">
      <w:pPr>
        <w:spacing w:line="360" w:lineRule="auto"/>
        <w:jc w:val="center"/>
        <w:rPr>
          <w:color w:val="FF0000"/>
          <w:szCs w:val="24"/>
        </w:rPr>
      </w:pPr>
    </w:p>
    <w:p w14:paraId="0D05702F" w14:textId="77777777" w:rsidR="0012574A" w:rsidRPr="00E1653E" w:rsidRDefault="0012574A" w:rsidP="0012574A">
      <w:pPr>
        <w:spacing w:line="360" w:lineRule="auto"/>
        <w:jc w:val="center"/>
        <w:rPr>
          <w:color w:val="FF0000"/>
          <w:szCs w:val="24"/>
        </w:rPr>
      </w:pPr>
    </w:p>
    <w:p w14:paraId="04906876" w14:textId="77777777" w:rsidR="00E621E6" w:rsidRDefault="00E621E6" w:rsidP="0012574A">
      <w:pPr>
        <w:spacing w:before="0" w:after="0"/>
        <w:jc w:val="center"/>
        <w:rPr>
          <w:szCs w:val="24"/>
        </w:rPr>
      </w:pPr>
    </w:p>
    <w:p w14:paraId="4046D5BF" w14:textId="77777777" w:rsidR="00E621E6" w:rsidRDefault="00E621E6" w:rsidP="0012574A">
      <w:pPr>
        <w:spacing w:before="0" w:after="0"/>
        <w:jc w:val="center"/>
        <w:rPr>
          <w:szCs w:val="24"/>
        </w:rPr>
      </w:pPr>
    </w:p>
    <w:p w14:paraId="45F23B5E" w14:textId="24ACA5CC" w:rsidR="00236FDC" w:rsidRDefault="00146014" w:rsidP="0012574A">
      <w:pPr>
        <w:spacing w:before="0" w:after="0"/>
        <w:jc w:val="center"/>
        <w:rPr>
          <w:b/>
        </w:rPr>
      </w:pPr>
      <w:r>
        <w:rPr>
          <w:b/>
        </w:rPr>
        <w:t xml:space="preserve">         </w:t>
      </w:r>
      <w:r w:rsidR="00E621E6">
        <w:rPr>
          <w:b/>
        </w:rPr>
        <w:t xml:space="preserve">Date                                                                                                       </w:t>
      </w:r>
      <w:r w:rsidR="0012574A">
        <w:rPr>
          <w:b/>
        </w:rPr>
        <w:t>Manudev Verma</w:t>
      </w:r>
    </w:p>
    <w:p w14:paraId="629238E4" w14:textId="792AB53B" w:rsidR="00216AC5" w:rsidRPr="00146014" w:rsidRDefault="00216AC5" w:rsidP="0012574A">
      <w:pPr>
        <w:spacing w:before="0" w:after="0"/>
        <w:rPr>
          <w:bCs/>
          <w:iCs/>
          <w:color w:val="000000" w:themeColor="text1"/>
          <w:sz w:val="32"/>
          <w:szCs w:val="32"/>
        </w:rPr>
      </w:pPr>
      <w:r w:rsidRPr="00146014">
        <w:rPr>
          <w:bCs/>
          <w:iCs/>
          <w:color w:val="000000" w:themeColor="text1"/>
          <w:sz w:val="32"/>
          <w:szCs w:val="32"/>
        </w:rPr>
        <w:t xml:space="preserve"> </w:t>
      </w:r>
      <w:r w:rsidR="00146014" w:rsidRPr="00146014">
        <w:rPr>
          <w:bCs/>
          <w:iCs/>
          <w:color w:val="000000" w:themeColor="text1"/>
          <w:sz w:val="32"/>
          <w:szCs w:val="32"/>
        </w:rPr>
        <w:t>1</w:t>
      </w:r>
      <w:r w:rsidR="00146014" w:rsidRPr="00146014">
        <w:rPr>
          <w:bCs/>
          <w:iCs/>
          <w:color w:val="000000" w:themeColor="text1"/>
          <w:sz w:val="32"/>
          <w:szCs w:val="32"/>
          <w:vertAlign w:val="superscript"/>
        </w:rPr>
        <w:t>st</w:t>
      </w:r>
      <w:r w:rsidR="00146014" w:rsidRPr="00146014">
        <w:rPr>
          <w:bCs/>
          <w:iCs/>
          <w:color w:val="000000" w:themeColor="text1"/>
          <w:sz w:val="32"/>
          <w:szCs w:val="32"/>
        </w:rPr>
        <w:t xml:space="preserve"> June, 2025</w:t>
      </w:r>
    </w:p>
    <w:p w14:paraId="1E9D68CF" w14:textId="77777777" w:rsidR="00A32A66" w:rsidRDefault="00216AC5" w:rsidP="0012574A">
      <w:pPr>
        <w:spacing w:before="0" w:after="0"/>
        <w:jc w:val="center"/>
        <w:rPr>
          <w:b/>
        </w:rPr>
      </w:pPr>
      <w:r>
        <w:rPr>
          <w:b/>
          <w:i/>
          <w:color w:val="00B050"/>
          <w:u w:val="single"/>
        </w:rPr>
        <w:br w:type="page"/>
      </w:r>
      <w:r w:rsidRPr="00216AC5">
        <w:rPr>
          <w:b/>
        </w:rPr>
        <w:lastRenderedPageBreak/>
        <w:t>ABSTRACT</w:t>
      </w:r>
    </w:p>
    <w:p w14:paraId="49295A38" w14:textId="77777777" w:rsidR="0012574A" w:rsidRPr="00216AC5" w:rsidRDefault="0012574A" w:rsidP="0012574A">
      <w:pPr>
        <w:spacing w:before="0" w:after="0"/>
        <w:jc w:val="center"/>
        <w:rPr>
          <w:b/>
        </w:rPr>
      </w:pPr>
    </w:p>
    <w:p w14:paraId="17CA88D8" w14:textId="77777777" w:rsidR="00F776B8" w:rsidRDefault="00F776B8" w:rsidP="0012574A">
      <w:pPr>
        <w:spacing w:before="0" w:after="0"/>
      </w:pPr>
    </w:p>
    <w:p w14:paraId="135578FF" w14:textId="35FBA1EB" w:rsidR="00940EC4" w:rsidRDefault="008F2929" w:rsidP="00940EC4">
      <w:pPr>
        <w:spacing w:before="0" w:after="0" w:line="360" w:lineRule="auto"/>
        <w:rPr>
          <w:lang w:val="en-IN"/>
        </w:rPr>
      </w:pPr>
      <w:r w:rsidRPr="00FE0858">
        <w:t xml:space="preserve">In this report a study on </w:t>
      </w:r>
      <w:r w:rsidR="00E56332">
        <w:t>Implosion analysis of OceanGate</w:t>
      </w:r>
      <w:r w:rsidR="00940EC4">
        <w:t>’s Titan</w:t>
      </w:r>
      <w:r w:rsidR="00E56332">
        <w:t xml:space="preserve"> Submarine is</w:t>
      </w:r>
      <w:r w:rsidRPr="00FE0858">
        <w:t xml:space="preserve"> presented.</w:t>
      </w:r>
      <w:r w:rsidR="003D04BC" w:rsidRPr="00FE0858">
        <w:t xml:space="preserve"> </w:t>
      </w:r>
      <w:r w:rsidR="00940EC4" w:rsidRPr="00940EC4">
        <w:rPr>
          <w:lang w:val="en-IN"/>
        </w:rPr>
        <w:t xml:space="preserve">This report investigates the design, operational history, and catastrophic failure of OceanGate Inc.’s </w:t>
      </w:r>
      <w:r w:rsidR="00940EC4" w:rsidRPr="00940EC4">
        <w:rPr>
          <w:i/>
          <w:iCs/>
          <w:lang w:val="en-IN"/>
        </w:rPr>
        <w:t>Titan</w:t>
      </w:r>
      <w:r w:rsidR="00940EC4" w:rsidRPr="00940EC4">
        <w:rPr>
          <w:lang w:val="en-IN"/>
        </w:rPr>
        <w:t xml:space="preserve"> submersible, which imploded during a descent to the Titanic wreck site on June 18, 2023, resulting in the loss of all five occupants. Designed with a </w:t>
      </w:r>
      <w:r w:rsidR="00CA6A8C" w:rsidRPr="00CA6A8C">
        <w:rPr>
          <w:b/>
          <w:bCs/>
          <w:lang w:val="en-IN"/>
        </w:rPr>
        <w:t>C</w:t>
      </w:r>
      <w:r w:rsidR="00940EC4" w:rsidRPr="00CA6A8C">
        <w:rPr>
          <w:b/>
          <w:bCs/>
          <w:lang w:val="en-IN"/>
        </w:rPr>
        <w:t>arbon-</w:t>
      </w:r>
      <w:r w:rsidR="00CA6A8C" w:rsidRPr="00CA6A8C">
        <w:rPr>
          <w:b/>
          <w:bCs/>
          <w:lang w:val="en-IN"/>
        </w:rPr>
        <w:t>F</w:t>
      </w:r>
      <w:r w:rsidR="00940EC4" w:rsidRPr="00CA6A8C">
        <w:rPr>
          <w:b/>
          <w:bCs/>
          <w:lang w:val="en-IN"/>
        </w:rPr>
        <w:t xml:space="preserve">iber </w:t>
      </w:r>
      <w:r w:rsidR="00CA6A8C">
        <w:rPr>
          <w:b/>
          <w:bCs/>
          <w:lang w:val="en-IN"/>
        </w:rPr>
        <w:t>C</w:t>
      </w:r>
      <w:r w:rsidR="00940EC4" w:rsidRPr="00CA6A8C">
        <w:rPr>
          <w:b/>
          <w:bCs/>
          <w:lang w:val="en-IN"/>
        </w:rPr>
        <w:t xml:space="preserve">omposite </w:t>
      </w:r>
      <w:r w:rsidR="00CA6A8C" w:rsidRPr="00CA6A8C">
        <w:rPr>
          <w:b/>
          <w:bCs/>
          <w:lang w:val="en-IN"/>
        </w:rPr>
        <w:t>H</w:t>
      </w:r>
      <w:r w:rsidR="00940EC4" w:rsidRPr="00CA6A8C">
        <w:rPr>
          <w:b/>
          <w:bCs/>
          <w:lang w:val="en-IN"/>
        </w:rPr>
        <w:t>ull</w:t>
      </w:r>
      <w:r w:rsidR="00940EC4" w:rsidRPr="00940EC4">
        <w:rPr>
          <w:lang w:val="en-IN"/>
        </w:rPr>
        <w:t xml:space="preserve"> and an </w:t>
      </w:r>
      <w:r w:rsidR="00CA6A8C" w:rsidRPr="00CA6A8C">
        <w:rPr>
          <w:b/>
          <w:bCs/>
          <w:lang w:val="en-IN"/>
        </w:rPr>
        <w:t>A</w:t>
      </w:r>
      <w:r w:rsidR="00940EC4" w:rsidRPr="00CA6A8C">
        <w:rPr>
          <w:b/>
          <w:bCs/>
          <w:lang w:val="en-IN"/>
        </w:rPr>
        <w:t xml:space="preserve">crylic </w:t>
      </w:r>
      <w:r w:rsidR="00CA6A8C" w:rsidRPr="00CA6A8C">
        <w:rPr>
          <w:b/>
          <w:bCs/>
          <w:lang w:val="en-IN"/>
        </w:rPr>
        <w:t>V</w:t>
      </w:r>
      <w:r w:rsidR="00940EC4" w:rsidRPr="00CA6A8C">
        <w:rPr>
          <w:b/>
          <w:bCs/>
          <w:lang w:val="en-IN"/>
        </w:rPr>
        <w:t>iewport</w:t>
      </w:r>
      <w:r w:rsidR="00940EC4" w:rsidRPr="00940EC4">
        <w:rPr>
          <w:lang w:val="en-IN"/>
        </w:rPr>
        <w:t xml:space="preserve">, </w:t>
      </w:r>
      <w:r w:rsidR="00940EC4" w:rsidRPr="00940EC4">
        <w:rPr>
          <w:i/>
          <w:iCs/>
          <w:lang w:val="en-IN"/>
        </w:rPr>
        <w:t>Titan</w:t>
      </w:r>
      <w:r w:rsidR="00940EC4" w:rsidRPr="00940EC4">
        <w:rPr>
          <w:lang w:val="en-IN"/>
        </w:rPr>
        <w:t xml:space="preserve"> deviated significantly from conventional submersible engineering standards, which typically </w:t>
      </w:r>
      <w:r w:rsidR="00082E8E" w:rsidRPr="00940EC4">
        <w:rPr>
          <w:lang w:val="en-IN"/>
        </w:rPr>
        <w:t>favour</w:t>
      </w:r>
      <w:r w:rsidR="00940EC4" w:rsidRPr="00940EC4">
        <w:rPr>
          <w:lang w:val="en-IN"/>
        </w:rPr>
        <w:t xml:space="preserve"> metallic pressure vessels and certified components. Despite repeated warnings from industry experts and former employees about its structural integrity and lack of regulatory oversight, OceanGate proceeded with deep-sea missions without third-party classification or full-scale testing under sustained pressures.</w:t>
      </w:r>
    </w:p>
    <w:p w14:paraId="458DC5E4" w14:textId="77777777" w:rsidR="00E41E29" w:rsidRPr="00940EC4" w:rsidRDefault="00E41E29" w:rsidP="00940EC4">
      <w:pPr>
        <w:spacing w:before="0" w:after="0" w:line="360" w:lineRule="auto"/>
        <w:rPr>
          <w:lang w:val="en-IN"/>
        </w:rPr>
      </w:pPr>
    </w:p>
    <w:p w14:paraId="510F98AA" w14:textId="77777777" w:rsidR="00940EC4" w:rsidRDefault="00940EC4" w:rsidP="00940EC4">
      <w:pPr>
        <w:spacing w:before="0" w:after="0" w:line="360" w:lineRule="auto"/>
        <w:rPr>
          <w:lang w:val="en-IN"/>
        </w:rPr>
      </w:pPr>
      <w:r w:rsidRPr="00940EC4">
        <w:rPr>
          <w:lang w:val="en-IN"/>
        </w:rPr>
        <w:t xml:space="preserve">On its final dive, communication with the surface vessel was lost approximately </w:t>
      </w:r>
      <w:r w:rsidRPr="00940EC4">
        <w:rPr>
          <w:b/>
          <w:bCs/>
          <w:lang w:val="en-IN"/>
        </w:rPr>
        <w:t>1 hour and 45 minutes</w:t>
      </w:r>
      <w:r w:rsidRPr="00940EC4">
        <w:rPr>
          <w:lang w:val="en-IN"/>
        </w:rPr>
        <w:t xml:space="preserve"> after launch. Days later, a debris field consistent with a high-energy implosion was located near the Titanic site. Subsequent investigations and acoustic data from the U.S. Navy confirmed a rapid structural collapse.</w:t>
      </w:r>
    </w:p>
    <w:p w14:paraId="31BCCC66" w14:textId="77777777" w:rsidR="00E41E29" w:rsidRPr="00940EC4" w:rsidRDefault="00E41E29" w:rsidP="00940EC4">
      <w:pPr>
        <w:spacing w:before="0" w:after="0" w:line="360" w:lineRule="auto"/>
        <w:rPr>
          <w:lang w:val="en-IN"/>
        </w:rPr>
      </w:pPr>
    </w:p>
    <w:p w14:paraId="5E609D47" w14:textId="65E13AE4" w:rsidR="00940EC4" w:rsidRDefault="00940EC4" w:rsidP="00940EC4">
      <w:pPr>
        <w:spacing w:before="0" w:after="0" w:line="360" w:lineRule="auto"/>
        <w:rPr>
          <w:lang w:val="en-IN"/>
        </w:rPr>
      </w:pPr>
      <w:r w:rsidRPr="00940EC4">
        <w:rPr>
          <w:lang w:val="en-IN"/>
        </w:rPr>
        <w:t>The likely sequence of failure is hypothesized to begin with the rupture of the forward-facing acrylic viewport, which was reportedly rated for significantly shallower depths. This localized breach may have initiated a cascading failure, causing the surrounding carbon-</w:t>
      </w:r>
      <w:r w:rsidR="00082E8E" w:rsidRPr="00940EC4">
        <w:rPr>
          <w:lang w:val="en-IN"/>
        </w:rPr>
        <w:t>fibre</w:t>
      </w:r>
      <w:r w:rsidRPr="00940EC4">
        <w:rPr>
          <w:lang w:val="en-IN"/>
        </w:rPr>
        <w:t xml:space="preserve"> hull to implode under external pressures exceeding 38 MPa.</w:t>
      </w:r>
    </w:p>
    <w:p w14:paraId="34CD92BD" w14:textId="77777777" w:rsidR="00E41E29" w:rsidRPr="00940EC4" w:rsidRDefault="00E41E29" w:rsidP="00940EC4">
      <w:pPr>
        <w:spacing w:before="0" w:after="0" w:line="360" w:lineRule="auto"/>
        <w:rPr>
          <w:lang w:val="en-IN"/>
        </w:rPr>
      </w:pPr>
    </w:p>
    <w:p w14:paraId="72DB882F" w14:textId="454E124E" w:rsidR="0012574A" w:rsidRPr="00CA6A8C" w:rsidRDefault="00940EC4" w:rsidP="0012574A">
      <w:pPr>
        <w:spacing w:before="0" w:after="0" w:line="360" w:lineRule="auto"/>
        <w:rPr>
          <w:lang w:val="en-IN"/>
        </w:rPr>
      </w:pPr>
      <w:r w:rsidRPr="00940EC4">
        <w:rPr>
          <w:lang w:val="en-IN"/>
        </w:rPr>
        <w:t>A finite element simulation using ANSYS Explicit Dynamics (detailed in the full report) was conducted to replicate these conditions. The results support the failure hypothesis</w:t>
      </w:r>
      <w:r w:rsidRPr="00940EC4">
        <w:rPr>
          <w:b/>
          <w:bCs/>
          <w:lang w:val="en-IN"/>
        </w:rPr>
        <w:t>: initial pressure-induced fracture of the viewport followed by complete structural failure of the hull within milliseconds</w:t>
      </w:r>
      <w:r w:rsidRPr="00940EC4">
        <w:rPr>
          <w:lang w:val="en-IN"/>
        </w:rPr>
        <w:t>. This tragic event underscores the critical importance of engineering validation, rigorous material testing, and adherence to established safety standards in manned deep-sea exploration.</w:t>
      </w:r>
    </w:p>
    <w:p w14:paraId="200C05D6" w14:textId="527700F7" w:rsidR="004E79CA" w:rsidRDefault="00251C84" w:rsidP="0012574A">
      <w:pPr>
        <w:spacing w:before="0" w:after="0" w:line="360" w:lineRule="auto"/>
        <w:jc w:val="center"/>
        <w:rPr>
          <w:b/>
        </w:rPr>
      </w:pPr>
      <w:r>
        <w:rPr>
          <w:b/>
        </w:rPr>
        <w:br w:type="page"/>
      </w:r>
      <w:r w:rsidR="004E79CA" w:rsidRPr="00FE0858">
        <w:rPr>
          <w:b/>
        </w:rPr>
        <w:lastRenderedPageBreak/>
        <w:t>TABLE OF CONTENTS</w:t>
      </w:r>
    </w:p>
    <w:p w14:paraId="1B319C75" w14:textId="77777777" w:rsidR="00330841" w:rsidRPr="00FE0858" w:rsidRDefault="00330841" w:rsidP="0012574A">
      <w:pPr>
        <w:spacing w:before="0" w:after="0" w:line="360" w:lineRule="auto"/>
        <w:jc w:val="center"/>
      </w:pPr>
    </w:p>
    <w:p w14:paraId="084895D9" w14:textId="345B5E0D" w:rsidR="00B55A78" w:rsidRPr="00FD7EEC" w:rsidRDefault="00775492" w:rsidP="0012574A">
      <w:pPr>
        <w:pStyle w:val="TOC1"/>
        <w:jc w:val="both"/>
        <w:rPr>
          <w:rFonts w:ascii="Calibri" w:eastAsia="Times New Roman" w:hAnsi="Calibri"/>
          <w:i/>
          <w:noProof/>
          <w:sz w:val="22"/>
          <w:lang w:val="en-US"/>
        </w:rPr>
      </w:pPr>
      <w:r w:rsidRPr="00FE0858">
        <w:fldChar w:fldCharType="begin"/>
      </w:r>
      <w:r w:rsidR="004E79CA" w:rsidRPr="00FE0858">
        <w:instrText xml:space="preserve"> TOC \o "1-3" \h \z \u </w:instrText>
      </w:r>
      <w:r w:rsidRPr="00FE0858">
        <w:fldChar w:fldCharType="separate"/>
      </w:r>
      <w:hyperlink w:anchor="_Toc299678440" w:history="1">
        <w:r w:rsidR="00B55A78" w:rsidRPr="00FD7EEC">
          <w:rPr>
            <w:rStyle w:val="Hyperlink"/>
            <w:i/>
            <w:noProof/>
          </w:rPr>
          <w:t>DECLARATION</w:t>
        </w:r>
        <w:r w:rsidR="00B55A78" w:rsidRPr="00FD7EEC">
          <w:rPr>
            <w:i/>
            <w:noProof/>
            <w:webHidden/>
          </w:rPr>
          <w:tab/>
        </w:r>
        <w:r w:rsidRPr="00FD7EEC">
          <w:rPr>
            <w:i/>
            <w:noProof/>
            <w:webHidden/>
          </w:rPr>
          <w:fldChar w:fldCharType="begin"/>
        </w:r>
        <w:r w:rsidR="00B55A78" w:rsidRPr="00FD7EEC">
          <w:rPr>
            <w:i/>
            <w:noProof/>
            <w:webHidden/>
          </w:rPr>
          <w:instrText xml:space="preserve"> PAGEREF _Toc299678440 \h </w:instrText>
        </w:r>
        <w:r w:rsidRPr="00FD7EEC">
          <w:rPr>
            <w:i/>
            <w:noProof/>
            <w:webHidden/>
          </w:rPr>
        </w:r>
        <w:r w:rsidRPr="00FD7EEC">
          <w:rPr>
            <w:i/>
            <w:noProof/>
            <w:webHidden/>
          </w:rPr>
          <w:fldChar w:fldCharType="separate"/>
        </w:r>
        <w:r w:rsidR="008217A5">
          <w:rPr>
            <w:i/>
            <w:noProof/>
            <w:webHidden/>
          </w:rPr>
          <w:t>1</w:t>
        </w:r>
        <w:r w:rsidRPr="00FD7EEC">
          <w:rPr>
            <w:i/>
            <w:noProof/>
            <w:webHidden/>
          </w:rPr>
          <w:fldChar w:fldCharType="end"/>
        </w:r>
      </w:hyperlink>
    </w:p>
    <w:p w14:paraId="63A954A9" w14:textId="210A4E7D" w:rsidR="00B55A78" w:rsidRPr="00FD7EEC" w:rsidRDefault="00B55A78" w:rsidP="0012574A">
      <w:pPr>
        <w:pStyle w:val="TOC1"/>
        <w:jc w:val="both"/>
        <w:rPr>
          <w:rFonts w:ascii="Calibri" w:eastAsia="Times New Roman" w:hAnsi="Calibri"/>
          <w:i/>
          <w:noProof/>
          <w:sz w:val="22"/>
          <w:lang w:val="en-US"/>
        </w:rPr>
      </w:pPr>
      <w:hyperlink w:anchor="_Toc299678441" w:history="1">
        <w:r w:rsidRPr="00FD7EEC">
          <w:rPr>
            <w:rStyle w:val="Hyperlink"/>
            <w:i/>
            <w:noProof/>
          </w:rPr>
          <w:t>ACKNOWLEDGEMENTS</w:t>
        </w:r>
        <w:r w:rsidRPr="00FD7EEC">
          <w:rPr>
            <w:i/>
            <w:noProof/>
            <w:webHidden/>
          </w:rPr>
          <w:tab/>
        </w:r>
        <w:r w:rsidR="00775492" w:rsidRPr="00FD7EEC">
          <w:rPr>
            <w:i/>
            <w:noProof/>
            <w:webHidden/>
          </w:rPr>
          <w:fldChar w:fldCharType="begin"/>
        </w:r>
        <w:r w:rsidRPr="00FD7EEC">
          <w:rPr>
            <w:i/>
            <w:noProof/>
            <w:webHidden/>
          </w:rPr>
          <w:instrText xml:space="preserve"> PAGEREF _Toc299678441 \h </w:instrText>
        </w:r>
        <w:r w:rsidR="00775492" w:rsidRPr="00FD7EEC">
          <w:rPr>
            <w:i/>
            <w:noProof/>
            <w:webHidden/>
          </w:rPr>
        </w:r>
        <w:r w:rsidR="00775492" w:rsidRPr="00FD7EEC">
          <w:rPr>
            <w:i/>
            <w:noProof/>
            <w:webHidden/>
          </w:rPr>
          <w:fldChar w:fldCharType="separate"/>
        </w:r>
        <w:r w:rsidR="008217A5">
          <w:rPr>
            <w:i/>
            <w:noProof/>
            <w:webHidden/>
          </w:rPr>
          <w:t>2</w:t>
        </w:r>
        <w:r w:rsidR="00775492" w:rsidRPr="00FD7EEC">
          <w:rPr>
            <w:i/>
            <w:noProof/>
            <w:webHidden/>
          </w:rPr>
          <w:fldChar w:fldCharType="end"/>
        </w:r>
      </w:hyperlink>
    </w:p>
    <w:p w14:paraId="7221C563" w14:textId="388241EF" w:rsidR="00B55A78" w:rsidRDefault="00B55A78" w:rsidP="0012574A">
      <w:pPr>
        <w:pStyle w:val="TOC1"/>
        <w:jc w:val="both"/>
        <w:rPr>
          <w:rFonts w:ascii="Calibri" w:eastAsia="Times New Roman" w:hAnsi="Calibri"/>
          <w:noProof/>
          <w:sz w:val="22"/>
          <w:lang w:val="en-US"/>
        </w:rPr>
      </w:pPr>
      <w:hyperlink w:anchor="_Toc299678442" w:history="1">
        <w:r w:rsidRPr="00FD7EEC">
          <w:rPr>
            <w:rStyle w:val="Hyperlink"/>
            <w:i/>
            <w:noProof/>
          </w:rPr>
          <w:t>ABSTRACT</w:t>
        </w:r>
        <w:r w:rsidRPr="00FD7EEC">
          <w:rPr>
            <w:i/>
            <w:noProof/>
            <w:webHidden/>
          </w:rPr>
          <w:tab/>
        </w:r>
        <w:r w:rsidR="00775492" w:rsidRPr="00FD7EEC">
          <w:rPr>
            <w:i/>
            <w:noProof/>
            <w:webHidden/>
          </w:rPr>
          <w:fldChar w:fldCharType="begin"/>
        </w:r>
        <w:r w:rsidRPr="00FD7EEC">
          <w:rPr>
            <w:i/>
            <w:noProof/>
            <w:webHidden/>
          </w:rPr>
          <w:instrText xml:space="preserve"> PAGEREF _Toc299678442 \h </w:instrText>
        </w:r>
        <w:r w:rsidR="00775492" w:rsidRPr="00FD7EEC">
          <w:rPr>
            <w:i/>
            <w:noProof/>
            <w:webHidden/>
          </w:rPr>
          <w:fldChar w:fldCharType="separate"/>
        </w:r>
        <w:r w:rsidR="008217A5">
          <w:rPr>
            <w:b/>
            <w:bCs/>
            <w:i/>
            <w:noProof/>
            <w:webHidden/>
            <w:lang w:val="en-US"/>
          </w:rPr>
          <w:t>Error! Bookmark not defined.</w:t>
        </w:r>
        <w:r w:rsidR="00775492" w:rsidRPr="00FD7EEC">
          <w:rPr>
            <w:i/>
            <w:noProof/>
            <w:webHidden/>
          </w:rPr>
          <w:fldChar w:fldCharType="end"/>
        </w:r>
      </w:hyperlink>
    </w:p>
    <w:p w14:paraId="149E59AF" w14:textId="77777777" w:rsidR="00D23B04" w:rsidRDefault="00D23B04" w:rsidP="0012574A">
      <w:pPr>
        <w:pStyle w:val="TOC1"/>
        <w:jc w:val="both"/>
      </w:pPr>
    </w:p>
    <w:p w14:paraId="19E345A6" w14:textId="6C222EF7" w:rsidR="00B55A78" w:rsidRDefault="00507769" w:rsidP="0012574A">
      <w:pPr>
        <w:pStyle w:val="TOC1"/>
        <w:jc w:val="both"/>
        <w:rPr>
          <w:rFonts w:ascii="Calibri" w:eastAsia="Times New Roman" w:hAnsi="Calibri"/>
          <w:noProof/>
          <w:sz w:val="22"/>
          <w:lang w:val="en-US"/>
        </w:rPr>
      </w:pPr>
      <w:r>
        <w:t xml:space="preserve">Chapter </w:t>
      </w:r>
      <w:hyperlink w:anchor="_Toc299678443" w:history="1">
        <w:r w:rsidR="00B55A78" w:rsidRPr="00127643">
          <w:rPr>
            <w:rStyle w:val="Hyperlink"/>
            <w:noProof/>
          </w:rPr>
          <w:t>1: INTRODUCTION</w:t>
        </w:r>
        <w:r w:rsidR="00B55A78">
          <w:rPr>
            <w:noProof/>
            <w:webHidden/>
          </w:rPr>
          <w:tab/>
        </w:r>
        <w:r w:rsidR="00B95656">
          <w:rPr>
            <w:noProof/>
            <w:webHidden/>
          </w:rPr>
          <w:t>5</w:t>
        </w:r>
      </w:hyperlink>
    </w:p>
    <w:p w14:paraId="3EF3B830" w14:textId="0C9D238F" w:rsidR="00B55A78" w:rsidRDefault="00B55A78" w:rsidP="0012574A">
      <w:pPr>
        <w:pStyle w:val="TOC2"/>
        <w:rPr>
          <w:rFonts w:ascii="Calibri" w:eastAsia="Times New Roman" w:hAnsi="Calibri"/>
          <w:noProof/>
          <w:sz w:val="22"/>
          <w:lang w:val="en-US"/>
        </w:rPr>
      </w:pPr>
      <w:hyperlink w:anchor="_Toc299678444" w:history="1">
        <w:r w:rsidRPr="00127643">
          <w:rPr>
            <w:rStyle w:val="Hyperlink"/>
            <w:noProof/>
          </w:rPr>
          <w:t>1.1.</w:t>
        </w:r>
        <w:r>
          <w:rPr>
            <w:rFonts w:ascii="Calibri" w:eastAsia="Times New Roman" w:hAnsi="Calibri"/>
            <w:noProof/>
            <w:sz w:val="22"/>
            <w:lang w:val="en-US"/>
          </w:rPr>
          <w:tab/>
        </w:r>
        <w:r w:rsidR="00A16356">
          <w:rPr>
            <w:rStyle w:val="Hyperlink"/>
            <w:noProof/>
          </w:rPr>
          <w:t>Introduction</w:t>
        </w:r>
        <w:r>
          <w:rPr>
            <w:noProof/>
            <w:webHidden/>
          </w:rPr>
          <w:tab/>
        </w:r>
        <w:r w:rsidR="00330841">
          <w:rPr>
            <w:noProof/>
            <w:webHidden/>
          </w:rPr>
          <w:t>5</w:t>
        </w:r>
      </w:hyperlink>
    </w:p>
    <w:p w14:paraId="33558183" w14:textId="72565D85" w:rsidR="00082E8E" w:rsidRDefault="00B55A78" w:rsidP="00082E8E">
      <w:pPr>
        <w:pStyle w:val="TOC2"/>
      </w:pPr>
      <w:hyperlink w:anchor="_Toc299678446" w:history="1">
        <w:r w:rsidRPr="00082E8E">
          <w:rPr>
            <w:rStyle w:val="Hyperlink"/>
            <w:noProof/>
          </w:rPr>
          <w:t>1.</w:t>
        </w:r>
        <w:r w:rsidR="00A128E1" w:rsidRPr="00082E8E">
          <w:rPr>
            <w:rStyle w:val="Hyperlink"/>
            <w:noProof/>
          </w:rPr>
          <w:t>2</w:t>
        </w:r>
        <w:r w:rsidRPr="00082E8E">
          <w:rPr>
            <w:rStyle w:val="Hyperlink"/>
            <w:noProof/>
          </w:rPr>
          <w:t>.</w:t>
        </w:r>
        <w:r w:rsidRPr="00082E8E">
          <w:rPr>
            <w:rStyle w:val="Hyperlink"/>
            <w:rFonts w:ascii="Calibri" w:eastAsia="Times New Roman" w:hAnsi="Calibri"/>
            <w:noProof/>
            <w:sz w:val="22"/>
            <w:lang w:val="en-US"/>
          </w:rPr>
          <w:tab/>
        </w:r>
        <w:r w:rsidR="00082E8E" w:rsidRPr="00082E8E">
          <w:rPr>
            <w:rStyle w:val="Hyperlink"/>
            <w:noProof/>
          </w:rPr>
          <w:t>Background of OceanGate and Titan Submersible</w:t>
        </w:r>
        <w:r w:rsidR="00D23B04" w:rsidRPr="00082E8E">
          <w:rPr>
            <w:rStyle w:val="Hyperlink"/>
            <w:noProof/>
          </w:rPr>
          <w:t xml:space="preserve"> </w:t>
        </w:r>
        <w:r w:rsidRPr="00082E8E">
          <w:rPr>
            <w:rStyle w:val="Hyperlink"/>
            <w:noProof/>
            <w:webHidden/>
          </w:rPr>
          <w:tab/>
        </w:r>
        <w:r w:rsidR="00330841" w:rsidRPr="00082E8E">
          <w:rPr>
            <w:rStyle w:val="Hyperlink"/>
            <w:noProof/>
            <w:webHidden/>
          </w:rPr>
          <w:t>6</w:t>
        </w:r>
      </w:hyperlink>
    </w:p>
    <w:p w14:paraId="45AF51F5" w14:textId="4769D08B" w:rsidR="00082E8E" w:rsidRPr="00082E8E" w:rsidRDefault="00082E8E" w:rsidP="00082E8E">
      <w:r>
        <w:t xml:space="preserve">    1.3.     </w:t>
      </w:r>
      <w:r w:rsidRPr="00082E8E">
        <w:t>Overview of the June 2023 Tragedy</w:t>
      </w:r>
      <w:r w:rsidR="00411B61">
        <w:t>…………………………………………………6</w:t>
      </w:r>
    </w:p>
    <w:p w14:paraId="631D8568" w14:textId="660E2337" w:rsidR="00B95656" w:rsidRDefault="006677F1" w:rsidP="006677F1">
      <w:pPr>
        <w:pStyle w:val="TOC2"/>
        <w:ind w:left="0"/>
      </w:pPr>
      <w:r>
        <w:t xml:space="preserve">    </w:t>
      </w:r>
      <w:hyperlink w:anchor="_Toc299678449" w:history="1">
        <w:r>
          <w:rPr>
            <w:rStyle w:val="Hyperlink"/>
            <w:noProof/>
          </w:rPr>
          <w:t>1.4</w:t>
        </w:r>
        <w:r w:rsidR="00B55A78" w:rsidRPr="00082E8E">
          <w:rPr>
            <w:rStyle w:val="Hyperlink"/>
            <w:noProof/>
          </w:rPr>
          <w:t xml:space="preserve">. </w:t>
        </w:r>
        <w:r>
          <w:rPr>
            <w:rStyle w:val="Hyperlink"/>
            <w:noProof/>
          </w:rPr>
          <w:t xml:space="preserve">    Likely cause of Disaster: </w:t>
        </w:r>
        <w:r w:rsidR="00082E8E" w:rsidRPr="00082E8E">
          <w:rPr>
            <w:rStyle w:val="Hyperlink"/>
            <w:noProof/>
          </w:rPr>
          <w:t>Structural and Material Conc</w:t>
        </w:r>
        <w:r w:rsidR="00082E8E">
          <w:rPr>
            <w:rStyle w:val="Hyperlink"/>
            <w:noProof/>
          </w:rPr>
          <w:t xml:space="preserve">ern </w:t>
        </w:r>
        <w:r w:rsidR="00597BF1">
          <w:rPr>
            <w:rStyle w:val="Hyperlink"/>
            <w:noProof/>
          </w:rPr>
          <w:t>……</w:t>
        </w:r>
        <w:r w:rsidR="00411B61">
          <w:rPr>
            <w:rStyle w:val="Hyperlink"/>
            <w:noProof/>
          </w:rPr>
          <w:t>……………</w:t>
        </w:r>
        <w:r>
          <w:rPr>
            <w:rStyle w:val="Hyperlink"/>
            <w:noProof/>
          </w:rPr>
          <w:t>…..</w:t>
        </w:r>
        <w:r w:rsidR="00597BF1">
          <w:rPr>
            <w:rStyle w:val="Hyperlink"/>
            <w:noProof/>
          </w:rPr>
          <w:t>…...</w:t>
        </w:r>
        <w:r w:rsidR="00330841" w:rsidRPr="00082E8E">
          <w:rPr>
            <w:rStyle w:val="Hyperlink"/>
            <w:noProof/>
            <w:webHidden/>
          </w:rPr>
          <w:t>7</w:t>
        </w:r>
      </w:hyperlink>
    </w:p>
    <w:p w14:paraId="13509F1D" w14:textId="77777777" w:rsidR="00082E8E" w:rsidRPr="00082E8E" w:rsidRDefault="00082E8E" w:rsidP="00082E8E">
      <w:pPr>
        <w:rPr>
          <w:lang w:val="en-US"/>
        </w:rPr>
      </w:pPr>
    </w:p>
    <w:p w14:paraId="05804753" w14:textId="41723CFD" w:rsidR="00995354" w:rsidRDefault="00B55A78" w:rsidP="00995354">
      <w:pPr>
        <w:pStyle w:val="TOC1"/>
        <w:ind w:right="-21"/>
        <w:jc w:val="both"/>
      </w:pPr>
      <w:hyperlink w:anchor="_Toc299678489" w:history="1">
        <w:r w:rsidRPr="00082E8E">
          <w:rPr>
            <w:rStyle w:val="Hyperlink"/>
            <w:noProof/>
          </w:rPr>
          <w:t xml:space="preserve">CHAPTER </w:t>
        </w:r>
        <w:r w:rsidR="006677F1">
          <w:rPr>
            <w:rStyle w:val="Hyperlink"/>
            <w:noProof/>
          </w:rPr>
          <w:t>2</w:t>
        </w:r>
        <w:r w:rsidRPr="00082E8E">
          <w:rPr>
            <w:rStyle w:val="Hyperlink"/>
            <w:noProof/>
          </w:rPr>
          <w:t xml:space="preserve">: </w:t>
        </w:r>
        <w:r w:rsidR="00082E8E" w:rsidRPr="00082E8E">
          <w:rPr>
            <w:rStyle w:val="Hyperlink"/>
            <w:noProof/>
          </w:rPr>
          <w:t>Finite Element Analysis</w:t>
        </w:r>
      </w:hyperlink>
    </w:p>
    <w:p w14:paraId="3E2374FA" w14:textId="13DB9C66" w:rsidR="00995354" w:rsidRPr="00995354" w:rsidRDefault="006677F1" w:rsidP="00995354">
      <w:pPr>
        <w:ind w:firstLine="240"/>
      </w:pPr>
      <w:r>
        <w:t>2</w:t>
      </w:r>
      <w:r w:rsidR="00995354">
        <w:t>.1. Pre-Processing:</w:t>
      </w:r>
    </w:p>
    <w:p w14:paraId="4AD26C59" w14:textId="0B9FFFA2" w:rsidR="00A26CD7" w:rsidRPr="00A26CD7" w:rsidRDefault="006677F1" w:rsidP="00AB2389">
      <w:pPr>
        <w:pStyle w:val="TOC2"/>
        <w:ind w:left="720"/>
      </w:pPr>
      <w:hyperlink w:anchor="_Toc299678490" w:history="1">
        <w:r>
          <w:rPr>
            <w:rStyle w:val="Hyperlink"/>
            <w:noProof/>
          </w:rPr>
          <w:t>2</w:t>
        </w:r>
        <w:r w:rsidR="00B55A78" w:rsidRPr="00330841">
          <w:rPr>
            <w:rStyle w:val="Hyperlink"/>
            <w:noProof/>
          </w:rPr>
          <w:t>.1</w:t>
        </w:r>
        <w:r w:rsidR="001575B8">
          <w:rPr>
            <w:rStyle w:val="Hyperlink"/>
            <w:noProof/>
          </w:rPr>
          <w:t>.</w:t>
        </w:r>
        <w:r w:rsidR="00995354">
          <w:rPr>
            <w:rStyle w:val="Hyperlink"/>
            <w:noProof/>
          </w:rPr>
          <w:t>1</w:t>
        </w:r>
        <w:r w:rsidR="00B55A78" w:rsidRPr="00330841">
          <w:rPr>
            <w:rStyle w:val="Hyperlink"/>
            <w:noProof/>
          </w:rPr>
          <w:t>.</w:t>
        </w:r>
        <w:r w:rsidR="00082E8E">
          <w:rPr>
            <w:rStyle w:val="Hyperlink"/>
            <w:rFonts w:ascii="Calibri" w:eastAsia="Times New Roman" w:hAnsi="Calibri"/>
            <w:noProof/>
            <w:sz w:val="22"/>
            <w:lang w:val="en-US"/>
          </w:rPr>
          <w:t xml:space="preserve"> </w:t>
        </w:r>
        <w:r w:rsidR="00082E8E">
          <w:rPr>
            <w:rStyle w:val="Hyperlink"/>
            <w:noProof/>
          </w:rPr>
          <w:t>Material Selectio</w:t>
        </w:r>
        <w:r w:rsidR="001575B8">
          <w:rPr>
            <w:rStyle w:val="Hyperlink"/>
            <w:noProof/>
          </w:rPr>
          <w:t>n</w:t>
        </w:r>
        <w:r w:rsidR="00AB2389">
          <w:rPr>
            <w:rStyle w:val="Hyperlink"/>
            <w:noProof/>
          </w:rPr>
          <w:t xml:space="preserve"> + Failure Criteria</w:t>
        </w:r>
        <w:r w:rsidR="00B55A78" w:rsidRPr="00330841">
          <w:rPr>
            <w:rStyle w:val="Hyperlink"/>
            <w:noProof/>
            <w:webHidden/>
          </w:rPr>
          <w:tab/>
        </w:r>
      </w:hyperlink>
      <w:r w:rsidR="00411B61">
        <w:t>9</w:t>
      </w:r>
    </w:p>
    <w:p w14:paraId="51CA14A8" w14:textId="675EB262" w:rsidR="00CA4226" w:rsidRDefault="006677F1" w:rsidP="00995354">
      <w:pPr>
        <w:ind w:left="480" w:right="-21" w:firstLine="240"/>
        <w:jc w:val="left"/>
        <w:rPr>
          <w:lang w:val="en-IN"/>
        </w:rPr>
      </w:pPr>
      <w:r>
        <w:t>2</w:t>
      </w:r>
      <w:r w:rsidR="00585C5F" w:rsidRPr="00330841">
        <w:t>.</w:t>
      </w:r>
      <w:r w:rsidR="00995354">
        <w:t>1</w:t>
      </w:r>
      <w:r w:rsidR="001575B8">
        <w:t>.</w:t>
      </w:r>
      <w:r w:rsidR="00AB2389">
        <w:t>2</w:t>
      </w:r>
      <w:r w:rsidR="00330841" w:rsidRPr="00330841">
        <w:t xml:space="preserve">. </w:t>
      </w:r>
      <w:r w:rsidR="00995354">
        <w:rPr>
          <w:lang w:val="en-IN"/>
        </w:rPr>
        <w:t>Geometry Selection</w:t>
      </w:r>
      <w:r w:rsidR="00330841" w:rsidRPr="00330841">
        <w:rPr>
          <w:lang w:val="en-IN"/>
        </w:rPr>
        <w:t xml:space="preserve"> </w:t>
      </w:r>
      <w:r w:rsidR="00995354">
        <w:rPr>
          <w:lang w:val="en-IN"/>
        </w:rPr>
        <w:t>………………...</w:t>
      </w:r>
      <w:r w:rsidR="00330841" w:rsidRPr="00330841">
        <w:rPr>
          <w:lang w:val="en-IN"/>
        </w:rPr>
        <w:t>………………………………</w:t>
      </w:r>
      <w:r w:rsidR="00330841">
        <w:rPr>
          <w:lang w:val="en-IN"/>
        </w:rPr>
        <w:t>…</w:t>
      </w:r>
      <w:r w:rsidR="00507769">
        <w:rPr>
          <w:lang w:val="en-IN"/>
        </w:rPr>
        <w:t>…</w:t>
      </w:r>
      <w:r w:rsidR="00330841" w:rsidRPr="00330841">
        <w:rPr>
          <w:lang w:val="en-IN"/>
        </w:rPr>
        <w:t>…</w:t>
      </w:r>
      <w:r w:rsidR="001575B8">
        <w:rPr>
          <w:lang w:val="en-IN"/>
        </w:rPr>
        <w:t>…</w:t>
      </w:r>
      <w:r w:rsidR="00411B61">
        <w:rPr>
          <w:lang w:val="en-IN"/>
        </w:rPr>
        <w:t>..9</w:t>
      </w:r>
    </w:p>
    <w:p w14:paraId="33590517" w14:textId="2F350DD3" w:rsidR="00995354" w:rsidRDefault="006677F1" w:rsidP="00995354">
      <w:pPr>
        <w:ind w:left="480" w:right="-21" w:firstLine="240"/>
        <w:jc w:val="left"/>
        <w:rPr>
          <w:lang w:val="en-IN"/>
        </w:rPr>
      </w:pPr>
      <w:r>
        <w:rPr>
          <w:lang w:val="en-IN"/>
        </w:rPr>
        <w:t>2</w:t>
      </w:r>
      <w:r w:rsidR="00995354">
        <w:rPr>
          <w:lang w:val="en-IN"/>
        </w:rPr>
        <w:t>.1</w:t>
      </w:r>
      <w:r w:rsidR="001575B8">
        <w:rPr>
          <w:lang w:val="en-IN"/>
        </w:rPr>
        <w:t>.</w:t>
      </w:r>
      <w:r w:rsidR="00AB2389">
        <w:rPr>
          <w:lang w:val="en-IN"/>
        </w:rPr>
        <w:t>3</w:t>
      </w:r>
      <w:r w:rsidR="00995354">
        <w:rPr>
          <w:lang w:val="en-IN"/>
        </w:rPr>
        <w:t>. M</w:t>
      </w:r>
      <w:r w:rsidR="00A26CD7">
        <w:rPr>
          <w:lang w:val="en-IN"/>
        </w:rPr>
        <w:t>eshing...</w:t>
      </w:r>
      <w:r w:rsidR="00995354">
        <w:rPr>
          <w:lang w:val="en-IN"/>
        </w:rPr>
        <w:t>…………………………………………………………</w:t>
      </w:r>
      <w:r w:rsidR="001575B8">
        <w:rPr>
          <w:lang w:val="en-IN"/>
        </w:rPr>
        <w:t>...</w:t>
      </w:r>
      <w:r w:rsidR="00995354">
        <w:rPr>
          <w:lang w:val="en-IN"/>
        </w:rPr>
        <w:t>……</w:t>
      </w:r>
      <w:r w:rsidR="00507769">
        <w:rPr>
          <w:lang w:val="en-IN"/>
        </w:rPr>
        <w:t>…</w:t>
      </w:r>
      <w:r w:rsidR="00995354">
        <w:rPr>
          <w:lang w:val="en-IN"/>
        </w:rPr>
        <w:t>…</w:t>
      </w:r>
      <w:r w:rsidR="00411B61">
        <w:rPr>
          <w:lang w:val="en-IN"/>
        </w:rPr>
        <w:t>11</w:t>
      </w:r>
    </w:p>
    <w:p w14:paraId="75EE6DA0" w14:textId="0026F9AB" w:rsidR="00A26CD7" w:rsidRDefault="006677F1" w:rsidP="00995354">
      <w:pPr>
        <w:ind w:left="480" w:right="-21" w:firstLine="240"/>
        <w:jc w:val="left"/>
        <w:rPr>
          <w:lang w:val="en-IN"/>
        </w:rPr>
      </w:pPr>
      <w:r>
        <w:rPr>
          <w:lang w:val="en-IN"/>
        </w:rPr>
        <w:t>2</w:t>
      </w:r>
      <w:r w:rsidR="00A26CD7">
        <w:rPr>
          <w:lang w:val="en-IN"/>
        </w:rPr>
        <w:t>.1.</w:t>
      </w:r>
      <w:r w:rsidR="00AB2389">
        <w:rPr>
          <w:lang w:val="en-IN"/>
        </w:rPr>
        <w:t>4</w:t>
      </w:r>
      <w:r w:rsidR="00A26CD7">
        <w:rPr>
          <w:lang w:val="en-IN"/>
        </w:rPr>
        <w:t>. Boundary Conditions…………………………………………………</w:t>
      </w:r>
      <w:r w:rsidR="00507769">
        <w:rPr>
          <w:lang w:val="en-IN"/>
        </w:rPr>
        <w:t>…</w:t>
      </w:r>
      <w:r w:rsidR="00A26CD7">
        <w:rPr>
          <w:lang w:val="en-IN"/>
        </w:rPr>
        <w:t>……</w:t>
      </w:r>
      <w:r w:rsidR="00C92B81">
        <w:rPr>
          <w:lang w:val="en-IN"/>
        </w:rPr>
        <w:t>.</w:t>
      </w:r>
      <w:r w:rsidR="00A26CD7">
        <w:rPr>
          <w:lang w:val="en-IN"/>
        </w:rPr>
        <w:t>.1</w:t>
      </w:r>
      <w:r w:rsidR="00411B61">
        <w:rPr>
          <w:lang w:val="en-IN"/>
        </w:rPr>
        <w:t>2</w:t>
      </w:r>
    </w:p>
    <w:p w14:paraId="3F76C86E" w14:textId="7ED9BA8D" w:rsidR="00A26CD7" w:rsidRDefault="00995354" w:rsidP="00A26CD7">
      <w:pPr>
        <w:ind w:right="-21"/>
        <w:jc w:val="left"/>
        <w:rPr>
          <w:lang w:val="en-IN"/>
        </w:rPr>
      </w:pPr>
      <w:r>
        <w:rPr>
          <w:lang w:val="en-IN"/>
        </w:rPr>
        <w:t xml:space="preserve">    </w:t>
      </w:r>
      <w:r w:rsidR="006677F1">
        <w:rPr>
          <w:lang w:val="en-IN"/>
        </w:rPr>
        <w:t>2</w:t>
      </w:r>
      <w:r>
        <w:rPr>
          <w:lang w:val="en-IN"/>
        </w:rPr>
        <w:t>.2. Processing</w:t>
      </w:r>
      <w:r w:rsidR="00A26CD7">
        <w:rPr>
          <w:lang w:val="en-IN"/>
        </w:rPr>
        <w:t xml:space="preserve"> </w:t>
      </w:r>
    </w:p>
    <w:p w14:paraId="7C88A9BB" w14:textId="22F38243" w:rsidR="00995354" w:rsidRDefault="00995354" w:rsidP="00995354">
      <w:pPr>
        <w:ind w:right="-21"/>
        <w:jc w:val="left"/>
        <w:rPr>
          <w:lang w:val="en-IN"/>
        </w:rPr>
      </w:pPr>
      <w:r>
        <w:rPr>
          <w:lang w:val="en-IN"/>
        </w:rPr>
        <w:t xml:space="preserve">    </w:t>
      </w:r>
      <w:r w:rsidR="006677F1">
        <w:rPr>
          <w:lang w:val="en-IN"/>
        </w:rPr>
        <w:t>2</w:t>
      </w:r>
      <w:r>
        <w:rPr>
          <w:lang w:val="en-IN"/>
        </w:rPr>
        <w:t>.3. Post-Processing</w:t>
      </w:r>
    </w:p>
    <w:p w14:paraId="2304ADF6" w14:textId="1D061B0A" w:rsidR="00A26CD7" w:rsidRDefault="00A26CD7" w:rsidP="00995354">
      <w:pPr>
        <w:ind w:right="-21"/>
        <w:jc w:val="left"/>
        <w:rPr>
          <w:lang w:val="en-IN"/>
        </w:rPr>
      </w:pPr>
      <w:r>
        <w:rPr>
          <w:lang w:val="en-IN"/>
        </w:rPr>
        <w:tab/>
      </w:r>
      <w:r w:rsidR="006677F1">
        <w:rPr>
          <w:lang w:val="en-IN"/>
        </w:rPr>
        <w:t>2</w:t>
      </w:r>
      <w:r>
        <w:rPr>
          <w:lang w:val="en-IN"/>
        </w:rPr>
        <w:t xml:space="preserve">.3.1. </w:t>
      </w:r>
      <w:r w:rsidR="00411B61">
        <w:rPr>
          <w:lang w:val="en-IN"/>
        </w:rPr>
        <w:t>Total Deformation………….</w:t>
      </w:r>
      <w:r>
        <w:rPr>
          <w:lang w:val="en-IN"/>
        </w:rPr>
        <w:t>………………………………………………….</w:t>
      </w:r>
      <w:r w:rsidR="00411B61">
        <w:rPr>
          <w:lang w:val="en-IN"/>
        </w:rPr>
        <w:t>14</w:t>
      </w:r>
    </w:p>
    <w:p w14:paraId="25D94D0C" w14:textId="72A4ACAB" w:rsidR="00A26CD7" w:rsidRDefault="00A26CD7" w:rsidP="00995354">
      <w:pPr>
        <w:ind w:right="-21"/>
        <w:jc w:val="left"/>
      </w:pPr>
      <w:r>
        <w:rPr>
          <w:lang w:val="en-IN"/>
        </w:rPr>
        <w:tab/>
      </w:r>
      <w:r w:rsidR="006677F1">
        <w:rPr>
          <w:lang w:val="en-IN"/>
        </w:rPr>
        <w:t>2</w:t>
      </w:r>
      <w:r>
        <w:rPr>
          <w:lang w:val="en-IN"/>
        </w:rPr>
        <w:t>.3.2.</w:t>
      </w:r>
      <w:r w:rsidR="00411B61">
        <w:rPr>
          <w:lang w:val="en-IN"/>
        </w:rPr>
        <w:t xml:space="preserve"> </w:t>
      </w:r>
      <w:r w:rsidR="00411B61">
        <w:t>Von Misses Stress</w:t>
      </w:r>
      <w:r>
        <w:t>……………………………………</w:t>
      </w:r>
      <w:r w:rsidR="00411B61">
        <w:t>……….</w:t>
      </w:r>
      <w:r>
        <w:t>………………</w:t>
      </w:r>
      <w:r w:rsidR="00411B61">
        <w:t>.</w:t>
      </w:r>
      <w:r>
        <w:t>.</w:t>
      </w:r>
      <w:r w:rsidR="00411B61">
        <w:t>15</w:t>
      </w:r>
    </w:p>
    <w:p w14:paraId="3D997B5F" w14:textId="37B6805B" w:rsidR="00A26CD7" w:rsidRDefault="00A26CD7" w:rsidP="00995354">
      <w:pPr>
        <w:ind w:right="-21"/>
        <w:jc w:val="left"/>
      </w:pPr>
      <w:r>
        <w:tab/>
      </w:r>
      <w:r w:rsidR="006677F1">
        <w:t>2</w:t>
      </w:r>
      <w:r>
        <w:t xml:space="preserve">.3.3. </w:t>
      </w:r>
      <w:r w:rsidR="00411B61">
        <w:t>Von Misses Strain</w:t>
      </w:r>
      <w:r>
        <w:t>……………………………………………………</w:t>
      </w:r>
      <w:r w:rsidR="00411B61">
        <w:t>…..</w:t>
      </w:r>
      <w:r>
        <w:t>…….</w:t>
      </w:r>
      <w:r w:rsidR="00411B61">
        <w:t>15</w:t>
      </w:r>
    </w:p>
    <w:p w14:paraId="401393A5" w14:textId="5AD32E50" w:rsidR="00411B61" w:rsidRDefault="00411B61" w:rsidP="00995354">
      <w:pPr>
        <w:ind w:right="-21"/>
        <w:jc w:val="left"/>
      </w:pPr>
      <w:r>
        <w:tab/>
        <w:t>2.3.4. Energy Plot…………………………………………………………………….16</w:t>
      </w:r>
    </w:p>
    <w:p w14:paraId="440D90B4" w14:textId="5C3350FA" w:rsidR="00411B61" w:rsidRPr="00330841" w:rsidRDefault="00411B61" w:rsidP="00995354">
      <w:pPr>
        <w:ind w:right="-21"/>
        <w:jc w:val="left"/>
        <w:rPr>
          <w:lang w:val="en-IN"/>
        </w:rPr>
      </w:pPr>
      <w:r>
        <w:tab/>
        <w:t>2.3.5. Momentum Summary………………………………………………………….16</w:t>
      </w:r>
    </w:p>
    <w:p w14:paraId="3C0BDC64" w14:textId="77777777" w:rsidR="00F52B85" w:rsidRDefault="00F52B85" w:rsidP="0012574A">
      <w:pPr>
        <w:pStyle w:val="TOC1"/>
        <w:ind w:right="-21"/>
        <w:jc w:val="both"/>
      </w:pPr>
    </w:p>
    <w:p w14:paraId="2E12C5FD" w14:textId="004103E2" w:rsidR="00B55A78" w:rsidRDefault="00B55A78" w:rsidP="0012574A">
      <w:pPr>
        <w:pStyle w:val="TOC1"/>
        <w:ind w:right="-21"/>
        <w:jc w:val="both"/>
        <w:rPr>
          <w:rFonts w:ascii="Calibri" w:eastAsia="Times New Roman" w:hAnsi="Calibri"/>
          <w:noProof/>
          <w:sz w:val="22"/>
          <w:lang w:val="en-US"/>
        </w:rPr>
      </w:pPr>
      <w:hyperlink w:anchor="_Toc299678514" w:history="1">
        <w:r w:rsidRPr="00127643">
          <w:rPr>
            <w:rStyle w:val="Hyperlink"/>
            <w:noProof/>
          </w:rPr>
          <w:t xml:space="preserve">Chapter </w:t>
        </w:r>
        <w:r w:rsidR="006677F1">
          <w:rPr>
            <w:rStyle w:val="Hyperlink"/>
            <w:noProof/>
          </w:rPr>
          <w:t>3</w:t>
        </w:r>
        <w:r w:rsidR="00A128E1">
          <w:rPr>
            <w:rStyle w:val="Hyperlink"/>
            <w:noProof/>
          </w:rPr>
          <w:t xml:space="preserve">: </w:t>
        </w:r>
        <w:r w:rsidR="00FD7EEC">
          <w:rPr>
            <w:rStyle w:val="Hyperlink"/>
            <w:noProof/>
          </w:rPr>
          <w:t>CONCLUSIONS</w:t>
        </w:r>
        <w:r w:rsidR="00330841">
          <w:rPr>
            <w:rStyle w:val="Hyperlink"/>
            <w:noProof/>
          </w:rPr>
          <w:t xml:space="preserve"> </w:t>
        </w:r>
        <w:r>
          <w:rPr>
            <w:noProof/>
            <w:webHidden/>
          </w:rPr>
          <w:tab/>
        </w:r>
        <w:r w:rsidR="00330841">
          <w:rPr>
            <w:noProof/>
            <w:webHidden/>
          </w:rPr>
          <w:t>.</w:t>
        </w:r>
      </w:hyperlink>
    </w:p>
    <w:p w14:paraId="12E43666" w14:textId="21DC1707" w:rsidR="00A128E1" w:rsidRDefault="006677F1" w:rsidP="001575B8">
      <w:pPr>
        <w:pStyle w:val="TOC2"/>
      </w:pPr>
      <w:hyperlink w:anchor="_Toc299678515" w:history="1">
        <w:r>
          <w:rPr>
            <w:rStyle w:val="Hyperlink"/>
            <w:noProof/>
          </w:rPr>
          <w:t>3</w:t>
        </w:r>
        <w:r w:rsidR="00B55A78" w:rsidRPr="00127643">
          <w:rPr>
            <w:rStyle w:val="Hyperlink"/>
            <w:noProof/>
          </w:rPr>
          <w:t>.1. Conclusions.</w:t>
        </w:r>
        <w:r w:rsidR="00B55A78">
          <w:rPr>
            <w:noProof/>
            <w:webHidden/>
          </w:rPr>
          <w:tab/>
        </w:r>
        <w:r w:rsidR="00411B61">
          <w:rPr>
            <w:noProof/>
            <w:webHidden/>
          </w:rPr>
          <w:t>17</w:t>
        </w:r>
      </w:hyperlink>
    </w:p>
    <w:p w14:paraId="0B6DA7D0" w14:textId="77777777" w:rsidR="001575B8" w:rsidRDefault="001575B8" w:rsidP="001575B8">
      <w:pPr>
        <w:rPr>
          <w:lang w:val="en-US"/>
        </w:rPr>
      </w:pPr>
    </w:p>
    <w:p w14:paraId="018A29AF" w14:textId="77777777" w:rsidR="001575B8" w:rsidRPr="001575B8" w:rsidRDefault="001575B8" w:rsidP="001575B8">
      <w:pPr>
        <w:rPr>
          <w:lang w:val="en-US"/>
        </w:rPr>
      </w:pPr>
    </w:p>
    <w:p w14:paraId="5807B2E2" w14:textId="6AD2F447" w:rsidR="00B55A78" w:rsidRDefault="00B55A78" w:rsidP="0012574A">
      <w:pPr>
        <w:pStyle w:val="TOC1"/>
        <w:ind w:right="-21"/>
        <w:jc w:val="both"/>
        <w:rPr>
          <w:rFonts w:ascii="Calibri" w:eastAsia="Times New Roman" w:hAnsi="Calibri"/>
          <w:noProof/>
          <w:sz w:val="22"/>
          <w:lang w:val="en-US"/>
        </w:rPr>
      </w:pPr>
      <w:hyperlink w:anchor="_Toc299678522" w:history="1">
        <w:r w:rsidRPr="00127643">
          <w:rPr>
            <w:rStyle w:val="Hyperlink"/>
            <w:noProof/>
          </w:rPr>
          <w:t>REFERENCES</w:t>
        </w:r>
        <w:r>
          <w:rPr>
            <w:noProof/>
            <w:webHidden/>
          </w:rPr>
          <w:tab/>
        </w:r>
      </w:hyperlink>
      <w:r w:rsidR="00330841">
        <w:t>14</w:t>
      </w:r>
    </w:p>
    <w:p w14:paraId="3C9DDAFE" w14:textId="7D6FD505" w:rsidR="003B21FB" w:rsidRPr="004336B0" w:rsidRDefault="00775492" w:rsidP="004336B0">
      <w:r w:rsidRPr="00FE0858">
        <w:fldChar w:fldCharType="end"/>
      </w:r>
    </w:p>
    <w:p w14:paraId="0EE70869" w14:textId="7CA1F025" w:rsidR="002110E5" w:rsidRDefault="002110E5" w:rsidP="00AF734D">
      <w:pPr>
        <w:pStyle w:val="Heading1"/>
      </w:pPr>
      <w:bookmarkStart w:id="3" w:name="_Toc211651251"/>
      <w:bookmarkStart w:id="4" w:name="_Toc286653262"/>
      <w:bookmarkStart w:id="5" w:name="_Toc299678443"/>
      <w:r>
        <w:lastRenderedPageBreak/>
        <w:t>CHAPTER 1</w:t>
      </w:r>
    </w:p>
    <w:p w14:paraId="503A5838" w14:textId="77C92800" w:rsidR="000A7A8D" w:rsidRDefault="000A7A8D" w:rsidP="00AF734D">
      <w:pPr>
        <w:pStyle w:val="Heading1"/>
      </w:pPr>
      <w:r w:rsidRPr="002110E5">
        <w:t>INTRODUCTION</w:t>
      </w:r>
      <w:bookmarkEnd w:id="3"/>
      <w:bookmarkEnd w:id="4"/>
      <w:bookmarkEnd w:id="5"/>
    </w:p>
    <w:p w14:paraId="53280AD7" w14:textId="1DDA898D" w:rsidR="00C94951" w:rsidRPr="004336B0" w:rsidRDefault="00C94951" w:rsidP="0012574A">
      <w:r>
        <w:t>_________________________________________________________________________</w:t>
      </w:r>
    </w:p>
    <w:p w14:paraId="38F53EF1" w14:textId="68191909" w:rsidR="001D5918" w:rsidRDefault="00556D7E">
      <w:pPr>
        <w:pStyle w:val="ListParagraph"/>
        <w:numPr>
          <w:ilvl w:val="1"/>
          <w:numId w:val="1"/>
        </w:numPr>
        <w:rPr>
          <w:b/>
          <w:bCs/>
          <w:sz w:val="36"/>
          <w:szCs w:val="32"/>
        </w:rPr>
      </w:pPr>
      <w:bookmarkStart w:id="6" w:name="_Toc299678522"/>
      <w:r w:rsidRPr="00556D7E">
        <w:rPr>
          <w:b/>
          <w:bCs/>
          <w:sz w:val="36"/>
          <w:szCs w:val="32"/>
        </w:rPr>
        <w:t>Introduction:</w:t>
      </w:r>
    </w:p>
    <w:p w14:paraId="4B5D2979" w14:textId="77777777" w:rsidR="00507769" w:rsidRDefault="00507769" w:rsidP="00507769">
      <w:pPr>
        <w:pStyle w:val="ListParagraph"/>
        <w:rPr>
          <w:b/>
          <w:bCs/>
          <w:sz w:val="36"/>
          <w:szCs w:val="32"/>
        </w:rPr>
      </w:pPr>
    </w:p>
    <w:p w14:paraId="52D07863" w14:textId="25E25C7E" w:rsidR="00556D7E" w:rsidRPr="00624B94" w:rsidRDefault="00556D7E" w:rsidP="00556D7E">
      <w:pPr>
        <w:pStyle w:val="ListParagraph"/>
        <w:ind w:left="660"/>
        <w:rPr>
          <w:sz w:val="28"/>
          <w:szCs w:val="24"/>
        </w:rPr>
      </w:pPr>
      <w:r w:rsidRPr="00624B94">
        <w:rPr>
          <w:b/>
          <w:bCs/>
          <w:noProof/>
          <w:sz w:val="32"/>
          <w:szCs w:val="28"/>
        </w:rPr>
        <w:drawing>
          <wp:anchor distT="0" distB="0" distL="114300" distR="114300" simplePos="0" relativeHeight="251658240" behindDoc="1" locked="0" layoutInCell="1" allowOverlap="1" wp14:anchorId="5F491B55" wp14:editId="333C72D9">
            <wp:simplePos x="0" y="0"/>
            <wp:positionH relativeFrom="margin">
              <wp:posOffset>2659380</wp:posOffset>
            </wp:positionH>
            <wp:positionV relativeFrom="paragraph">
              <wp:posOffset>10160</wp:posOffset>
            </wp:positionV>
            <wp:extent cx="3070860" cy="2616835"/>
            <wp:effectExtent l="0" t="0" r="0" b="0"/>
            <wp:wrapTight wrapText="bothSides">
              <wp:wrapPolygon edited="0">
                <wp:start x="0" y="0"/>
                <wp:lineTo x="0" y="21385"/>
                <wp:lineTo x="21439" y="21385"/>
                <wp:lineTo x="21439" y="0"/>
                <wp:lineTo x="0" y="0"/>
              </wp:wrapPolygon>
            </wp:wrapTight>
            <wp:docPr id="389730680" name="Picture 1" descr="A submarine under water with a rop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0680" name="Picture 1" descr="A submarine under water with a rope attached to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0860" cy="2616835"/>
                    </a:xfrm>
                    <a:prstGeom prst="rect">
                      <a:avLst/>
                    </a:prstGeom>
                  </pic:spPr>
                </pic:pic>
              </a:graphicData>
            </a:graphic>
            <wp14:sizeRelH relativeFrom="margin">
              <wp14:pctWidth>0</wp14:pctWidth>
            </wp14:sizeRelH>
            <wp14:sizeRelV relativeFrom="margin">
              <wp14:pctHeight>0</wp14:pctHeight>
            </wp14:sizeRelV>
          </wp:anchor>
        </w:drawing>
      </w:r>
      <w:r w:rsidRPr="00624B94">
        <w:rPr>
          <w:sz w:val="28"/>
          <w:szCs w:val="24"/>
        </w:rPr>
        <w:t>This document presents a thorough overview of OceanGate’s Titan submersible, covering its development timeline, the events that culminated in the fatal accident in June 2023, and an engineering analysis of potential causes. Additionally, a designated section is provided for the insertion of results from a finite element simulation using ANSYS Explicit Dynamics, which aims to replicate the conditions and failure progression experienced by the Titan during its final dive.</w:t>
      </w:r>
    </w:p>
    <w:p w14:paraId="62E6FEF9" w14:textId="77777777" w:rsidR="00556D7E" w:rsidRPr="00556D7E" w:rsidRDefault="00556D7E" w:rsidP="00556D7E">
      <w:pPr>
        <w:pStyle w:val="ListParagraph"/>
        <w:rPr>
          <w:b/>
          <w:bCs/>
          <w:sz w:val="36"/>
          <w:szCs w:val="32"/>
        </w:rPr>
      </w:pPr>
    </w:p>
    <w:p w14:paraId="6634953D" w14:textId="79F1FA43" w:rsidR="00556D7E" w:rsidRDefault="00556D7E">
      <w:pPr>
        <w:pStyle w:val="ListParagraph"/>
        <w:numPr>
          <w:ilvl w:val="1"/>
          <w:numId w:val="1"/>
        </w:numPr>
        <w:rPr>
          <w:b/>
          <w:bCs/>
          <w:sz w:val="36"/>
          <w:szCs w:val="32"/>
        </w:rPr>
      </w:pPr>
      <w:r w:rsidRPr="00556D7E">
        <w:rPr>
          <w:b/>
          <w:bCs/>
          <w:sz w:val="36"/>
          <w:szCs w:val="32"/>
        </w:rPr>
        <w:t>Background of OceanGate and Titan Submersible</w:t>
      </w:r>
      <w:r>
        <w:rPr>
          <w:b/>
          <w:bCs/>
          <w:sz w:val="36"/>
          <w:szCs w:val="32"/>
        </w:rPr>
        <w:t>:</w:t>
      </w:r>
    </w:p>
    <w:p w14:paraId="2C773460" w14:textId="77777777" w:rsidR="00507769" w:rsidRPr="00624B94" w:rsidRDefault="00507769" w:rsidP="00507769">
      <w:pPr>
        <w:pStyle w:val="ListParagraph"/>
        <w:rPr>
          <w:sz w:val="28"/>
          <w:szCs w:val="24"/>
          <w:lang w:val="en-IN"/>
        </w:rPr>
      </w:pPr>
      <w:r w:rsidRPr="00507769">
        <w:rPr>
          <w:b/>
          <w:bCs/>
          <w:sz w:val="32"/>
          <w:szCs w:val="28"/>
          <w:lang w:val="en-IN"/>
        </w:rPr>
        <w:t>OceanGate Inc.</w:t>
      </w:r>
      <w:r w:rsidRPr="00507769">
        <w:rPr>
          <w:sz w:val="32"/>
          <w:szCs w:val="28"/>
          <w:lang w:val="en-IN"/>
        </w:rPr>
        <w:t xml:space="preserve">, established in 2009 by Stockton Rush and </w:t>
      </w:r>
      <w:r w:rsidRPr="00624B94">
        <w:rPr>
          <w:sz w:val="28"/>
          <w:szCs w:val="24"/>
          <w:lang w:val="en-IN"/>
        </w:rPr>
        <w:t>Guillermo Söhnlein, set out to revolutionize deep-sea exploration by creating submersibles capable of reaching extreme depths. Operating from Everett, Washington, the company focused on designing manned underwater vehicles to access parts of the ocean previously considered unreachable.</w:t>
      </w:r>
    </w:p>
    <w:p w14:paraId="74210D01" w14:textId="77777777" w:rsidR="00507769" w:rsidRPr="00624B94" w:rsidRDefault="00507769">
      <w:pPr>
        <w:pStyle w:val="ListParagraph"/>
        <w:numPr>
          <w:ilvl w:val="0"/>
          <w:numId w:val="2"/>
        </w:numPr>
        <w:rPr>
          <w:sz w:val="28"/>
          <w:szCs w:val="24"/>
          <w:lang w:val="en-IN"/>
        </w:rPr>
      </w:pPr>
      <w:r w:rsidRPr="00624B94">
        <w:rPr>
          <w:b/>
          <w:bCs/>
          <w:sz w:val="28"/>
          <w:szCs w:val="24"/>
          <w:lang w:val="en-IN"/>
        </w:rPr>
        <w:lastRenderedPageBreak/>
        <w:t>2009–2017</w:t>
      </w:r>
      <w:r w:rsidRPr="00624B94">
        <w:rPr>
          <w:sz w:val="28"/>
          <w:szCs w:val="24"/>
          <w:lang w:val="en-IN"/>
        </w:rPr>
        <w:t>: The firm initially deployed two submersibles, Antipodes and Cyclops 1, for relatively shallow operations (depths up to 500 meters).</w:t>
      </w:r>
    </w:p>
    <w:p w14:paraId="32FCE02B" w14:textId="77777777" w:rsidR="00507769" w:rsidRPr="00624B94" w:rsidRDefault="00507769">
      <w:pPr>
        <w:pStyle w:val="ListParagraph"/>
        <w:numPr>
          <w:ilvl w:val="0"/>
          <w:numId w:val="2"/>
        </w:numPr>
        <w:rPr>
          <w:sz w:val="28"/>
          <w:szCs w:val="24"/>
          <w:lang w:val="en-IN"/>
        </w:rPr>
      </w:pPr>
      <w:r w:rsidRPr="00624B94">
        <w:rPr>
          <w:b/>
          <w:bCs/>
          <w:sz w:val="28"/>
          <w:szCs w:val="24"/>
          <w:lang w:val="en-IN"/>
        </w:rPr>
        <w:t>2018</w:t>
      </w:r>
      <w:r w:rsidRPr="00624B94">
        <w:rPr>
          <w:sz w:val="28"/>
          <w:szCs w:val="24"/>
          <w:lang w:val="en-IN"/>
        </w:rPr>
        <w:t>: Titan—initially named Cyclops 2—was introduced as an advanced, carbon-fiber and titanium hybrid vessel engineered to dive as deep as 4,000 meters, specifically for Titanic site missions.</w:t>
      </w:r>
    </w:p>
    <w:p w14:paraId="2A308E64" w14:textId="77777777" w:rsidR="00507769" w:rsidRPr="00624B94" w:rsidRDefault="00507769">
      <w:pPr>
        <w:pStyle w:val="ListParagraph"/>
        <w:numPr>
          <w:ilvl w:val="0"/>
          <w:numId w:val="2"/>
        </w:numPr>
        <w:rPr>
          <w:sz w:val="28"/>
          <w:szCs w:val="24"/>
          <w:lang w:val="en-IN"/>
        </w:rPr>
      </w:pPr>
      <w:r w:rsidRPr="00624B94">
        <w:rPr>
          <w:b/>
          <w:bCs/>
          <w:sz w:val="28"/>
          <w:szCs w:val="24"/>
          <w:lang w:val="en-IN"/>
        </w:rPr>
        <w:t>2021</w:t>
      </w:r>
      <w:r w:rsidRPr="00624B94">
        <w:rPr>
          <w:sz w:val="28"/>
          <w:szCs w:val="24"/>
          <w:lang w:val="en-IN"/>
        </w:rPr>
        <w:t>: The company launched its first commercial dives to the Titanic wreck, catering to researchers and paying guests.</w:t>
      </w:r>
    </w:p>
    <w:p w14:paraId="23D351B8" w14:textId="77777777" w:rsidR="00507769" w:rsidRPr="00624B94" w:rsidRDefault="00507769">
      <w:pPr>
        <w:pStyle w:val="ListParagraph"/>
        <w:numPr>
          <w:ilvl w:val="0"/>
          <w:numId w:val="2"/>
        </w:numPr>
        <w:rPr>
          <w:sz w:val="28"/>
          <w:szCs w:val="24"/>
          <w:lang w:val="en-IN"/>
        </w:rPr>
      </w:pPr>
      <w:r w:rsidRPr="00624B94">
        <w:rPr>
          <w:b/>
          <w:bCs/>
          <w:sz w:val="28"/>
          <w:szCs w:val="24"/>
          <w:lang w:val="en-IN"/>
        </w:rPr>
        <w:t>2021–2023</w:t>
      </w:r>
      <w:r w:rsidRPr="00624B94">
        <w:rPr>
          <w:sz w:val="28"/>
          <w:szCs w:val="24"/>
          <w:lang w:val="en-IN"/>
        </w:rPr>
        <w:t>: Multiple expeditions were completed, although several dives were cut short due to technical issues. Concerns about the vessel’s design and safety practices began surfacing in both internal reports and external expert commentary.</w:t>
      </w:r>
    </w:p>
    <w:p w14:paraId="4249896D" w14:textId="77777777" w:rsidR="00507769" w:rsidRDefault="00507769" w:rsidP="00507769">
      <w:pPr>
        <w:pStyle w:val="ListParagraph"/>
        <w:rPr>
          <w:b/>
          <w:bCs/>
          <w:sz w:val="36"/>
          <w:szCs w:val="32"/>
        </w:rPr>
      </w:pPr>
    </w:p>
    <w:p w14:paraId="594C4140" w14:textId="7A4441B7" w:rsidR="00507769" w:rsidRDefault="00507769">
      <w:pPr>
        <w:pStyle w:val="ListParagraph"/>
        <w:numPr>
          <w:ilvl w:val="1"/>
          <w:numId w:val="1"/>
        </w:numPr>
        <w:rPr>
          <w:b/>
          <w:bCs/>
          <w:sz w:val="36"/>
          <w:szCs w:val="32"/>
        </w:rPr>
      </w:pPr>
      <w:r w:rsidRPr="00507769">
        <w:rPr>
          <w:b/>
          <w:bCs/>
          <w:sz w:val="36"/>
          <w:szCs w:val="32"/>
        </w:rPr>
        <w:t>Overview of the June 2023 Tragedy</w:t>
      </w:r>
      <w:r>
        <w:rPr>
          <w:b/>
          <w:bCs/>
          <w:sz w:val="36"/>
          <w:szCs w:val="32"/>
        </w:rPr>
        <w:t>:</w:t>
      </w:r>
    </w:p>
    <w:p w14:paraId="4B087B4D" w14:textId="77777777" w:rsidR="006677F1" w:rsidRPr="00624B94" w:rsidRDefault="006677F1">
      <w:pPr>
        <w:pStyle w:val="ListParagraph"/>
        <w:numPr>
          <w:ilvl w:val="0"/>
          <w:numId w:val="3"/>
        </w:numPr>
        <w:rPr>
          <w:sz w:val="28"/>
          <w:szCs w:val="24"/>
          <w:lang w:val="en-IN"/>
        </w:rPr>
      </w:pPr>
      <w:r w:rsidRPr="00624B94">
        <w:rPr>
          <w:sz w:val="28"/>
          <w:szCs w:val="24"/>
          <w:lang w:val="en-IN"/>
        </w:rPr>
        <w:t>Date of Incident: June 18, 2023</w:t>
      </w:r>
    </w:p>
    <w:p w14:paraId="1F6F107E" w14:textId="77777777" w:rsidR="006677F1" w:rsidRPr="00624B94" w:rsidRDefault="006677F1">
      <w:pPr>
        <w:pStyle w:val="ListParagraph"/>
        <w:numPr>
          <w:ilvl w:val="0"/>
          <w:numId w:val="3"/>
        </w:numPr>
        <w:rPr>
          <w:sz w:val="28"/>
          <w:szCs w:val="24"/>
          <w:lang w:val="en-IN"/>
        </w:rPr>
      </w:pPr>
      <w:r w:rsidRPr="00624B94">
        <w:rPr>
          <w:sz w:val="28"/>
          <w:szCs w:val="24"/>
          <w:lang w:val="en-IN"/>
        </w:rPr>
        <w:t>Location: North Atlantic Ocean, approximately 370 nautical miles off Newfoundland, close to the Titanic wreck at a depth of around 3,800 meters</w:t>
      </w:r>
    </w:p>
    <w:p w14:paraId="02D86B3F" w14:textId="77777777" w:rsidR="006677F1" w:rsidRPr="00624B94" w:rsidRDefault="006677F1">
      <w:pPr>
        <w:pStyle w:val="ListParagraph"/>
        <w:numPr>
          <w:ilvl w:val="0"/>
          <w:numId w:val="3"/>
        </w:numPr>
        <w:rPr>
          <w:sz w:val="28"/>
          <w:szCs w:val="24"/>
          <w:lang w:val="en-IN"/>
        </w:rPr>
      </w:pPr>
      <w:r w:rsidRPr="00624B94">
        <w:rPr>
          <w:sz w:val="28"/>
          <w:szCs w:val="24"/>
          <w:lang w:val="en-IN"/>
        </w:rPr>
        <w:t>Vessel Involved: Titan</w:t>
      </w:r>
    </w:p>
    <w:p w14:paraId="43970F93" w14:textId="77777777" w:rsidR="006677F1" w:rsidRPr="00624B94" w:rsidRDefault="006677F1">
      <w:pPr>
        <w:pStyle w:val="ListParagraph"/>
        <w:numPr>
          <w:ilvl w:val="0"/>
          <w:numId w:val="3"/>
        </w:numPr>
        <w:rPr>
          <w:sz w:val="28"/>
          <w:szCs w:val="24"/>
          <w:lang w:val="en-IN"/>
        </w:rPr>
      </w:pPr>
      <w:r w:rsidRPr="00624B94">
        <w:rPr>
          <w:sz w:val="28"/>
          <w:szCs w:val="24"/>
          <w:lang w:val="en-IN"/>
        </w:rPr>
        <w:t>Crew and Passengers:</w:t>
      </w:r>
    </w:p>
    <w:p w14:paraId="153D6362" w14:textId="77777777" w:rsidR="006677F1" w:rsidRPr="00624B94" w:rsidRDefault="006677F1">
      <w:pPr>
        <w:pStyle w:val="ListParagraph"/>
        <w:numPr>
          <w:ilvl w:val="1"/>
          <w:numId w:val="3"/>
        </w:numPr>
        <w:rPr>
          <w:sz w:val="28"/>
          <w:szCs w:val="24"/>
          <w:lang w:val="en-IN"/>
        </w:rPr>
      </w:pPr>
      <w:r w:rsidRPr="00624B94">
        <w:rPr>
          <w:sz w:val="28"/>
          <w:szCs w:val="24"/>
          <w:lang w:val="en-IN"/>
        </w:rPr>
        <w:t>Stockton Rush (OceanGate Founder &amp; CEO)</w:t>
      </w:r>
    </w:p>
    <w:p w14:paraId="6F1A5D12" w14:textId="77777777" w:rsidR="006677F1" w:rsidRPr="00624B94" w:rsidRDefault="006677F1">
      <w:pPr>
        <w:pStyle w:val="ListParagraph"/>
        <w:numPr>
          <w:ilvl w:val="1"/>
          <w:numId w:val="3"/>
        </w:numPr>
        <w:rPr>
          <w:sz w:val="28"/>
          <w:szCs w:val="24"/>
          <w:lang w:val="en-IN"/>
        </w:rPr>
      </w:pPr>
      <w:r w:rsidRPr="00624B94">
        <w:rPr>
          <w:sz w:val="28"/>
          <w:szCs w:val="24"/>
          <w:lang w:val="en-IN"/>
        </w:rPr>
        <w:t>Hamish Harding (British adventurer and businessman)</w:t>
      </w:r>
    </w:p>
    <w:p w14:paraId="61717DC3" w14:textId="77777777" w:rsidR="006677F1" w:rsidRPr="00624B94" w:rsidRDefault="006677F1">
      <w:pPr>
        <w:pStyle w:val="ListParagraph"/>
        <w:numPr>
          <w:ilvl w:val="1"/>
          <w:numId w:val="3"/>
        </w:numPr>
        <w:rPr>
          <w:sz w:val="28"/>
          <w:szCs w:val="24"/>
          <w:lang w:val="en-IN"/>
        </w:rPr>
      </w:pPr>
      <w:r w:rsidRPr="00624B94">
        <w:rPr>
          <w:sz w:val="28"/>
          <w:szCs w:val="24"/>
          <w:lang w:val="en-IN"/>
        </w:rPr>
        <w:t>Shahzada and Suleman Dawood (father and son from a prominent Pakistani-British family)</w:t>
      </w:r>
    </w:p>
    <w:p w14:paraId="59F2965A" w14:textId="77777777" w:rsidR="006677F1" w:rsidRPr="00624B94" w:rsidRDefault="006677F1">
      <w:pPr>
        <w:pStyle w:val="ListParagraph"/>
        <w:numPr>
          <w:ilvl w:val="1"/>
          <w:numId w:val="3"/>
        </w:numPr>
        <w:rPr>
          <w:sz w:val="28"/>
          <w:szCs w:val="24"/>
          <w:lang w:val="en-IN"/>
        </w:rPr>
      </w:pPr>
      <w:r w:rsidRPr="00624B94">
        <w:rPr>
          <w:sz w:val="28"/>
          <w:szCs w:val="24"/>
          <w:lang w:val="en-IN"/>
        </w:rPr>
        <w:t>Paul-Henri Nargeolet (French Titanic researcher)</w:t>
      </w:r>
    </w:p>
    <w:p w14:paraId="4A7EE5D8" w14:textId="77777777" w:rsidR="006677F1" w:rsidRPr="00624B94" w:rsidRDefault="006677F1" w:rsidP="006677F1">
      <w:pPr>
        <w:pStyle w:val="ListParagraph"/>
        <w:rPr>
          <w:b/>
          <w:bCs/>
          <w:sz w:val="32"/>
          <w:szCs w:val="28"/>
          <w:lang w:val="en-IN"/>
        </w:rPr>
      </w:pPr>
      <w:r w:rsidRPr="00624B94">
        <w:rPr>
          <w:b/>
          <w:bCs/>
          <w:sz w:val="32"/>
          <w:szCs w:val="28"/>
          <w:lang w:val="en-IN"/>
        </w:rPr>
        <w:t>Sequence of Events:</w:t>
      </w:r>
    </w:p>
    <w:p w14:paraId="01445F92" w14:textId="77777777" w:rsidR="006677F1" w:rsidRPr="00624B94" w:rsidRDefault="006677F1">
      <w:pPr>
        <w:pStyle w:val="ListParagraph"/>
        <w:numPr>
          <w:ilvl w:val="0"/>
          <w:numId w:val="4"/>
        </w:numPr>
        <w:rPr>
          <w:b/>
          <w:bCs/>
          <w:sz w:val="32"/>
          <w:szCs w:val="28"/>
          <w:lang w:val="en-IN"/>
        </w:rPr>
      </w:pPr>
      <w:r w:rsidRPr="00624B94">
        <w:rPr>
          <w:b/>
          <w:bCs/>
          <w:sz w:val="32"/>
          <w:szCs w:val="28"/>
          <w:lang w:val="en-IN"/>
        </w:rPr>
        <w:t>June 18:</w:t>
      </w:r>
    </w:p>
    <w:p w14:paraId="37131E2F" w14:textId="77777777" w:rsidR="006677F1" w:rsidRPr="00624B94" w:rsidRDefault="006677F1">
      <w:pPr>
        <w:pStyle w:val="ListParagraph"/>
        <w:numPr>
          <w:ilvl w:val="1"/>
          <w:numId w:val="4"/>
        </w:numPr>
        <w:rPr>
          <w:sz w:val="28"/>
          <w:szCs w:val="24"/>
          <w:lang w:val="en-IN"/>
        </w:rPr>
      </w:pPr>
      <w:r w:rsidRPr="00624B94">
        <w:rPr>
          <w:sz w:val="28"/>
          <w:szCs w:val="24"/>
          <w:lang w:val="en-IN"/>
        </w:rPr>
        <w:t>8:00 AM (EDT): Titan initiates its descent toward the Titanic site.</w:t>
      </w:r>
    </w:p>
    <w:p w14:paraId="7379C91D" w14:textId="77777777" w:rsidR="006677F1" w:rsidRPr="00624B94" w:rsidRDefault="006677F1">
      <w:pPr>
        <w:pStyle w:val="ListParagraph"/>
        <w:numPr>
          <w:ilvl w:val="1"/>
          <w:numId w:val="4"/>
        </w:numPr>
        <w:rPr>
          <w:sz w:val="28"/>
          <w:szCs w:val="24"/>
          <w:lang w:val="en-IN"/>
        </w:rPr>
      </w:pPr>
      <w:r w:rsidRPr="00624B94">
        <w:rPr>
          <w:sz w:val="28"/>
          <w:szCs w:val="24"/>
          <w:lang w:val="en-IN"/>
        </w:rPr>
        <w:lastRenderedPageBreak/>
        <w:t>Roughly 9:45 AM: Last known communication received from the submersible.</w:t>
      </w:r>
    </w:p>
    <w:p w14:paraId="22255340" w14:textId="77777777" w:rsidR="006677F1" w:rsidRPr="00624B94" w:rsidRDefault="006677F1">
      <w:pPr>
        <w:pStyle w:val="ListParagraph"/>
        <w:numPr>
          <w:ilvl w:val="1"/>
          <w:numId w:val="4"/>
        </w:numPr>
        <w:rPr>
          <w:sz w:val="28"/>
          <w:szCs w:val="24"/>
          <w:lang w:val="en-IN"/>
        </w:rPr>
      </w:pPr>
      <w:r w:rsidRPr="00624B94">
        <w:rPr>
          <w:sz w:val="28"/>
          <w:szCs w:val="24"/>
          <w:lang w:val="en-IN"/>
        </w:rPr>
        <w:t xml:space="preserve">By mid-afternoon, the support vessel </w:t>
      </w:r>
      <w:r w:rsidRPr="00624B94">
        <w:rPr>
          <w:i/>
          <w:iCs/>
          <w:sz w:val="28"/>
          <w:szCs w:val="24"/>
          <w:lang w:val="en-IN"/>
        </w:rPr>
        <w:t>Polar Prince</w:t>
      </w:r>
      <w:r w:rsidRPr="00624B94">
        <w:rPr>
          <w:sz w:val="28"/>
          <w:szCs w:val="24"/>
          <w:lang w:val="en-IN"/>
        </w:rPr>
        <w:t xml:space="preserve"> reports a loss of contact and begins coordinating search efforts.</w:t>
      </w:r>
    </w:p>
    <w:p w14:paraId="0CF77F84" w14:textId="77777777" w:rsidR="006677F1" w:rsidRPr="00624B94" w:rsidRDefault="006677F1">
      <w:pPr>
        <w:pStyle w:val="ListParagraph"/>
        <w:numPr>
          <w:ilvl w:val="0"/>
          <w:numId w:val="4"/>
        </w:numPr>
        <w:rPr>
          <w:b/>
          <w:bCs/>
          <w:sz w:val="32"/>
          <w:szCs w:val="28"/>
          <w:lang w:val="en-IN"/>
        </w:rPr>
      </w:pPr>
      <w:r w:rsidRPr="00624B94">
        <w:rPr>
          <w:b/>
          <w:bCs/>
          <w:sz w:val="32"/>
          <w:szCs w:val="28"/>
          <w:lang w:val="en-IN"/>
        </w:rPr>
        <w:t>June 22:</w:t>
      </w:r>
    </w:p>
    <w:p w14:paraId="0DE3A673" w14:textId="77777777" w:rsidR="006677F1" w:rsidRPr="00624B94" w:rsidRDefault="006677F1">
      <w:pPr>
        <w:pStyle w:val="ListParagraph"/>
        <w:numPr>
          <w:ilvl w:val="1"/>
          <w:numId w:val="4"/>
        </w:numPr>
        <w:rPr>
          <w:sz w:val="28"/>
          <w:szCs w:val="24"/>
          <w:lang w:val="en-IN"/>
        </w:rPr>
      </w:pPr>
      <w:r w:rsidRPr="00624B94">
        <w:rPr>
          <w:sz w:val="28"/>
          <w:szCs w:val="24"/>
          <w:lang w:val="en-IN"/>
        </w:rPr>
        <w:t>A remotely operated vehicle detects a debris field near the Titanic's bow, consistent with a catastrophic implosion.</w:t>
      </w:r>
    </w:p>
    <w:p w14:paraId="717545CB" w14:textId="0AD63BFD" w:rsidR="006677F1" w:rsidRPr="00624B94" w:rsidRDefault="006677F1">
      <w:pPr>
        <w:pStyle w:val="ListParagraph"/>
        <w:numPr>
          <w:ilvl w:val="1"/>
          <w:numId w:val="4"/>
        </w:numPr>
        <w:rPr>
          <w:sz w:val="28"/>
          <w:szCs w:val="24"/>
          <w:lang w:val="en-IN"/>
        </w:rPr>
      </w:pPr>
      <w:r w:rsidRPr="00624B94">
        <w:rPr>
          <w:sz w:val="28"/>
          <w:szCs w:val="24"/>
          <w:lang w:val="en-IN"/>
        </w:rPr>
        <w:t>The U.S. Navy later confirms it recorded an underwater acoustic anomaly on June 18, shortly after contact was lost, indicative of a sudden hull collapse.</w:t>
      </w:r>
    </w:p>
    <w:p w14:paraId="68EB401E" w14:textId="77777777" w:rsidR="006677F1" w:rsidRDefault="006677F1" w:rsidP="006677F1">
      <w:pPr>
        <w:pStyle w:val="ListParagraph"/>
        <w:rPr>
          <w:b/>
          <w:bCs/>
          <w:sz w:val="36"/>
          <w:szCs w:val="32"/>
        </w:rPr>
      </w:pPr>
    </w:p>
    <w:p w14:paraId="69102D23" w14:textId="73425151" w:rsidR="006677F1" w:rsidRPr="006677F1" w:rsidRDefault="006677F1">
      <w:pPr>
        <w:pStyle w:val="ListParagraph"/>
        <w:numPr>
          <w:ilvl w:val="1"/>
          <w:numId w:val="1"/>
        </w:numPr>
        <w:rPr>
          <w:b/>
          <w:bCs/>
          <w:sz w:val="36"/>
          <w:szCs w:val="32"/>
        </w:rPr>
      </w:pPr>
      <w:r>
        <w:rPr>
          <w:b/>
          <w:bCs/>
          <w:sz w:val="36"/>
          <w:szCs w:val="32"/>
        </w:rPr>
        <w:t xml:space="preserve">Likely Cause Of Disaster: </w:t>
      </w:r>
    </w:p>
    <w:p w14:paraId="224B23FE" w14:textId="386CA41F" w:rsidR="006677F1" w:rsidRPr="00624B94" w:rsidRDefault="006677F1" w:rsidP="006677F1">
      <w:pPr>
        <w:rPr>
          <w:b/>
          <w:bCs/>
          <w:sz w:val="28"/>
          <w:szCs w:val="24"/>
          <w:lang w:val="en-IN"/>
        </w:rPr>
      </w:pPr>
      <w:r w:rsidRPr="00624B94">
        <w:rPr>
          <w:b/>
          <w:bCs/>
          <w:sz w:val="28"/>
          <w:szCs w:val="24"/>
          <w:lang w:val="en-IN"/>
        </w:rPr>
        <w:t xml:space="preserve">   1.4.1 Structural and Material Concerns</w:t>
      </w:r>
    </w:p>
    <w:p w14:paraId="37B08790" w14:textId="77777777" w:rsidR="006677F1" w:rsidRPr="00624B94" w:rsidRDefault="006677F1">
      <w:pPr>
        <w:pStyle w:val="ListParagraph"/>
        <w:numPr>
          <w:ilvl w:val="0"/>
          <w:numId w:val="5"/>
        </w:numPr>
        <w:rPr>
          <w:sz w:val="28"/>
          <w:szCs w:val="24"/>
          <w:lang w:val="en-IN"/>
        </w:rPr>
      </w:pPr>
      <w:r w:rsidRPr="00624B94">
        <w:rPr>
          <w:b/>
          <w:bCs/>
          <w:sz w:val="28"/>
          <w:szCs w:val="24"/>
          <w:lang w:val="en-IN"/>
        </w:rPr>
        <w:t>Unconventional Hull Design</w:t>
      </w:r>
      <w:r w:rsidRPr="00624B94">
        <w:rPr>
          <w:sz w:val="28"/>
          <w:szCs w:val="24"/>
          <w:lang w:val="en-IN"/>
        </w:rPr>
        <w:t>: Titan’s hull was primarily constructed from carbon fiber, an unusual choice for deep-sea vehicles that are typically built with steel or titanium. This raised questions about its behavior under repeated high-pressure cycles, particularly the risks of delamination and fatigue.</w:t>
      </w:r>
    </w:p>
    <w:p w14:paraId="0A4D7350" w14:textId="77777777" w:rsidR="006677F1" w:rsidRPr="00624B94" w:rsidRDefault="006677F1">
      <w:pPr>
        <w:pStyle w:val="ListParagraph"/>
        <w:numPr>
          <w:ilvl w:val="0"/>
          <w:numId w:val="5"/>
        </w:numPr>
        <w:rPr>
          <w:sz w:val="28"/>
          <w:szCs w:val="24"/>
          <w:lang w:val="en-IN"/>
        </w:rPr>
      </w:pPr>
      <w:r w:rsidRPr="00624B94">
        <w:rPr>
          <w:b/>
          <w:bCs/>
          <w:sz w:val="28"/>
          <w:szCs w:val="24"/>
          <w:lang w:val="en-IN"/>
        </w:rPr>
        <w:t>Inadequate Viewport</w:t>
      </w:r>
      <w:r w:rsidRPr="00624B94">
        <w:rPr>
          <w:sz w:val="28"/>
          <w:szCs w:val="24"/>
          <w:lang w:val="en-IN"/>
        </w:rPr>
        <w:t>: The acrylic (plexiglass) viewport reportedly had a depth rating far below 3,800 meters. A breach in this component could have precipitated rapid structural failure.</w:t>
      </w:r>
    </w:p>
    <w:p w14:paraId="584D68ED" w14:textId="77777777" w:rsidR="006677F1" w:rsidRPr="00624B94" w:rsidRDefault="006677F1">
      <w:pPr>
        <w:pStyle w:val="ListParagraph"/>
        <w:numPr>
          <w:ilvl w:val="0"/>
          <w:numId w:val="5"/>
        </w:numPr>
        <w:rPr>
          <w:sz w:val="28"/>
          <w:szCs w:val="24"/>
          <w:lang w:val="en-IN"/>
        </w:rPr>
      </w:pPr>
      <w:r w:rsidRPr="00624B94">
        <w:rPr>
          <w:b/>
          <w:bCs/>
          <w:sz w:val="28"/>
          <w:szCs w:val="24"/>
          <w:lang w:val="en-IN"/>
        </w:rPr>
        <w:t>Lack of Independent Certification</w:t>
      </w:r>
      <w:r w:rsidRPr="00624B94">
        <w:rPr>
          <w:sz w:val="28"/>
          <w:szCs w:val="24"/>
          <w:lang w:val="en-IN"/>
        </w:rPr>
        <w:t>: The vessel did not undergo formal classification or certification by recognized marine engineering bodies, such as DNV or ABS, raising further questions about its readiness for deep-sea deployment.</w:t>
      </w:r>
    </w:p>
    <w:p w14:paraId="2CBF3406" w14:textId="68F9CEDB" w:rsidR="006677F1" w:rsidRPr="006677F1" w:rsidRDefault="006677F1" w:rsidP="006677F1">
      <w:pPr>
        <w:ind w:left="360"/>
        <w:rPr>
          <w:b/>
          <w:bCs/>
          <w:sz w:val="32"/>
          <w:szCs w:val="28"/>
          <w:lang w:val="en-IN"/>
        </w:rPr>
      </w:pPr>
      <w:r>
        <w:rPr>
          <w:b/>
          <w:bCs/>
          <w:sz w:val="32"/>
          <w:szCs w:val="28"/>
          <w:lang w:val="en-IN"/>
        </w:rPr>
        <w:t>1.</w:t>
      </w:r>
      <w:r w:rsidRPr="006677F1">
        <w:rPr>
          <w:b/>
          <w:bCs/>
          <w:sz w:val="32"/>
          <w:szCs w:val="28"/>
          <w:lang w:val="en-IN"/>
        </w:rPr>
        <w:t>4.2 Warnings That Went Unheeded</w:t>
      </w:r>
    </w:p>
    <w:p w14:paraId="3E3BA18C" w14:textId="77777777" w:rsidR="006677F1" w:rsidRPr="00624B94" w:rsidRDefault="006677F1">
      <w:pPr>
        <w:pStyle w:val="ListParagraph"/>
        <w:numPr>
          <w:ilvl w:val="0"/>
          <w:numId w:val="6"/>
        </w:numPr>
        <w:rPr>
          <w:sz w:val="28"/>
          <w:szCs w:val="24"/>
          <w:lang w:val="en-IN"/>
        </w:rPr>
      </w:pPr>
      <w:r w:rsidRPr="00624B94">
        <w:rPr>
          <w:sz w:val="28"/>
          <w:szCs w:val="24"/>
          <w:lang w:val="en-IN"/>
        </w:rPr>
        <w:lastRenderedPageBreak/>
        <w:t>In 2018, former OceanGate Director of Marine Operations, David Lochridge, flagged serious safety issues in a whistleblower complaint. His concerns included:</w:t>
      </w:r>
    </w:p>
    <w:p w14:paraId="10B149C2" w14:textId="77777777" w:rsidR="006677F1" w:rsidRPr="00624B94" w:rsidRDefault="006677F1">
      <w:pPr>
        <w:pStyle w:val="ListParagraph"/>
        <w:numPr>
          <w:ilvl w:val="1"/>
          <w:numId w:val="6"/>
        </w:numPr>
        <w:rPr>
          <w:sz w:val="28"/>
          <w:szCs w:val="24"/>
          <w:lang w:val="en-IN"/>
        </w:rPr>
      </w:pPr>
      <w:r w:rsidRPr="00624B94">
        <w:rPr>
          <w:sz w:val="28"/>
          <w:szCs w:val="24"/>
          <w:lang w:val="en-IN"/>
        </w:rPr>
        <w:t>The viewport not being certified for Titanic-depth dives</w:t>
      </w:r>
    </w:p>
    <w:p w14:paraId="7C675F68" w14:textId="77777777" w:rsidR="006677F1" w:rsidRPr="00624B94" w:rsidRDefault="006677F1">
      <w:pPr>
        <w:pStyle w:val="ListParagraph"/>
        <w:numPr>
          <w:ilvl w:val="1"/>
          <w:numId w:val="6"/>
        </w:numPr>
        <w:rPr>
          <w:sz w:val="28"/>
          <w:szCs w:val="24"/>
          <w:lang w:val="en-IN"/>
        </w:rPr>
      </w:pPr>
      <w:r w:rsidRPr="00624B94">
        <w:rPr>
          <w:sz w:val="28"/>
          <w:szCs w:val="24"/>
          <w:lang w:val="en-IN"/>
        </w:rPr>
        <w:t>Inadequate stress testing of critical parts</w:t>
      </w:r>
    </w:p>
    <w:p w14:paraId="24C40102" w14:textId="77777777" w:rsidR="006677F1" w:rsidRPr="00624B94" w:rsidRDefault="006677F1">
      <w:pPr>
        <w:pStyle w:val="ListParagraph"/>
        <w:numPr>
          <w:ilvl w:val="0"/>
          <w:numId w:val="6"/>
        </w:numPr>
        <w:rPr>
          <w:sz w:val="28"/>
          <w:szCs w:val="24"/>
          <w:lang w:val="en-IN"/>
        </w:rPr>
      </w:pPr>
      <w:r w:rsidRPr="00624B94">
        <w:rPr>
          <w:sz w:val="28"/>
          <w:szCs w:val="24"/>
          <w:lang w:val="en-IN"/>
        </w:rPr>
        <w:t>Industry experts had also cautioned OceanGate about the use of experimental designs without proper third-party validation.</w:t>
      </w:r>
    </w:p>
    <w:p w14:paraId="0E6776AE" w14:textId="4F19E309" w:rsidR="006677F1" w:rsidRPr="006677F1" w:rsidRDefault="006677F1" w:rsidP="006677F1">
      <w:pPr>
        <w:ind w:left="360"/>
        <w:rPr>
          <w:b/>
          <w:bCs/>
          <w:sz w:val="32"/>
          <w:szCs w:val="28"/>
          <w:lang w:val="en-IN"/>
        </w:rPr>
      </w:pPr>
      <w:r>
        <w:rPr>
          <w:b/>
          <w:bCs/>
          <w:sz w:val="32"/>
          <w:szCs w:val="28"/>
          <w:lang w:val="en-IN"/>
        </w:rPr>
        <w:t>1.</w:t>
      </w:r>
      <w:r w:rsidRPr="006677F1">
        <w:rPr>
          <w:b/>
          <w:bCs/>
          <w:sz w:val="32"/>
          <w:szCs w:val="28"/>
          <w:lang w:val="en-IN"/>
        </w:rPr>
        <w:t>4.3 Operational and Safety Gaps</w:t>
      </w:r>
    </w:p>
    <w:p w14:paraId="3240B998" w14:textId="77777777" w:rsidR="006677F1" w:rsidRPr="00624B94" w:rsidRDefault="006677F1">
      <w:pPr>
        <w:pStyle w:val="ListParagraph"/>
        <w:numPr>
          <w:ilvl w:val="0"/>
          <w:numId w:val="7"/>
        </w:numPr>
        <w:rPr>
          <w:sz w:val="28"/>
          <w:szCs w:val="24"/>
          <w:lang w:val="en-IN"/>
        </w:rPr>
      </w:pPr>
      <w:r w:rsidRPr="00624B94">
        <w:rPr>
          <w:sz w:val="28"/>
          <w:szCs w:val="24"/>
          <w:lang w:val="en-IN"/>
        </w:rPr>
        <w:t>The vessel relied on acoustic monitoring systems to detect early signs of material stress rather than conventional testing and failsafe mechanisms.</w:t>
      </w:r>
    </w:p>
    <w:p w14:paraId="781CC186" w14:textId="77777777" w:rsidR="006677F1" w:rsidRPr="00624B94" w:rsidRDefault="006677F1">
      <w:pPr>
        <w:pStyle w:val="ListParagraph"/>
        <w:numPr>
          <w:ilvl w:val="0"/>
          <w:numId w:val="7"/>
        </w:numPr>
        <w:rPr>
          <w:sz w:val="28"/>
          <w:szCs w:val="24"/>
          <w:lang w:val="en-IN"/>
        </w:rPr>
      </w:pPr>
      <w:r w:rsidRPr="00624B94">
        <w:rPr>
          <w:sz w:val="28"/>
          <w:szCs w:val="24"/>
          <w:lang w:val="en-IN"/>
        </w:rPr>
        <w:t>It lacked redundant life support or escape protocols.</w:t>
      </w:r>
    </w:p>
    <w:p w14:paraId="52EB226F" w14:textId="77777777" w:rsidR="00AF734D" w:rsidRDefault="006677F1">
      <w:pPr>
        <w:pStyle w:val="ListParagraph"/>
        <w:numPr>
          <w:ilvl w:val="0"/>
          <w:numId w:val="7"/>
        </w:numPr>
        <w:rPr>
          <w:sz w:val="28"/>
          <w:szCs w:val="24"/>
          <w:lang w:val="en-IN"/>
        </w:rPr>
      </w:pPr>
      <w:r w:rsidRPr="00624B94">
        <w:rPr>
          <w:sz w:val="28"/>
          <w:szCs w:val="24"/>
          <w:lang w:val="en-IN"/>
        </w:rPr>
        <w:t>Given the extreme depth of the operation, any emergency scenario left the crew with virtually no possibility of rescue.</w:t>
      </w:r>
    </w:p>
    <w:p w14:paraId="034BDE90" w14:textId="77777777" w:rsidR="00624B94" w:rsidRDefault="00624B94" w:rsidP="00624B94">
      <w:pPr>
        <w:rPr>
          <w:sz w:val="28"/>
          <w:szCs w:val="24"/>
          <w:lang w:val="en-IN"/>
        </w:rPr>
      </w:pPr>
    </w:p>
    <w:p w14:paraId="2AAA1E2D" w14:textId="77777777" w:rsidR="00624B94" w:rsidRDefault="00624B94" w:rsidP="00624B94">
      <w:pPr>
        <w:rPr>
          <w:sz w:val="28"/>
          <w:szCs w:val="24"/>
          <w:lang w:val="en-IN"/>
        </w:rPr>
      </w:pPr>
    </w:p>
    <w:p w14:paraId="4F8BB65F" w14:textId="77777777" w:rsidR="00624B94" w:rsidRDefault="00624B94" w:rsidP="00624B94">
      <w:pPr>
        <w:rPr>
          <w:sz w:val="28"/>
          <w:szCs w:val="24"/>
          <w:lang w:val="en-IN"/>
        </w:rPr>
      </w:pPr>
    </w:p>
    <w:p w14:paraId="0F4352BB" w14:textId="77777777" w:rsidR="00624B94" w:rsidRDefault="00624B94" w:rsidP="00624B94">
      <w:pPr>
        <w:rPr>
          <w:sz w:val="28"/>
          <w:szCs w:val="24"/>
          <w:lang w:val="en-IN"/>
        </w:rPr>
      </w:pPr>
    </w:p>
    <w:p w14:paraId="63A04F59" w14:textId="77777777" w:rsidR="00624B94" w:rsidRDefault="00624B94" w:rsidP="00624B94">
      <w:pPr>
        <w:rPr>
          <w:sz w:val="28"/>
          <w:szCs w:val="24"/>
          <w:lang w:val="en-IN"/>
        </w:rPr>
      </w:pPr>
    </w:p>
    <w:p w14:paraId="5BCDD64F" w14:textId="77777777" w:rsidR="00624B94" w:rsidRDefault="00624B94" w:rsidP="00624B94">
      <w:pPr>
        <w:rPr>
          <w:sz w:val="28"/>
          <w:szCs w:val="24"/>
          <w:lang w:val="en-IN"/>
        </w:rPr>
      </w:pPr>
    </w:p>
    <w:p w14:paraId="55191BAE" w14:textId="77777777" w:rsidR="00624B94" w:rsidRDefault="00624B94" w:rsidP="00624B94">
      <w:pPr>
        <w:rPr>
          <w:sz w:val="28"/>
          <w:szCs w:val="24"/>
          <w:lang w:val="en-IN"/>
        </w:rPr>
      </w:pPr>
    </w:p>
    <w:p w14:paraId="3FAF9442" w14:textId="77777777" w:rsidR="00624B94" w:rsidRDefault="00624B94" w:rsidP="00624B94">
      <w:pPr>
        <w:rPr>
          <w:sz w:val="28"/>
          <w:szCs w:val="24"/>
          <w:lang w:val="en-IN"/>
        </w:rPr>
      </w:pPr>
    </w:p>
    <w:p w14:paraId="60A38B91" w14:textId="77777777" w:rsidR="00624B94" w:rsidRDefault="00624B94" w:rsidP="00624B94">
      <w:pPr>
        <w:rPr>
          <w:sz w:val="28"/>
          <w:szCs w:val="24"/>
          <w:lang w:val="en-IN"/>
        </w:rPr>
      </w:pPr>
    </w:p>
    <w:p w14:paraId="70108E2F" w14:textId="77777777" w:rsidR="00624B94" w:rsidRDefault="00624B94" w:rsidP="00624B94">
      <w:pPr>
        <w:rPr>
          <w:sz w:val="28"/>
          <w:szCs w:val="24"/>
          <w:lang w:val="en-IN"/>
        </w:rPr>
      </w:pPr>
    </w:p>
    <w:p w14:paraId="1360EC56" w14:textId="77777777" w:rsidR="00624B94" w:rsidRPr="00624B94" w:rsidRDefault="00624B94" w:rsidP="00624B94">
      <w:pPr>
        <w:rPr>
          <w:sz w:val="28"/>
          <w:szCs w:val="24"/>
          <w:lang w:val="en-IN"/>
        </w:rPr>
      </w:pPr>
    </w:p>
    <w:p w14:paraId="2D6835FD" w14:textId="30AC9CF4" w:rsidR="006677F1" w:rsidRPr="00AF734D" w:rsidRDefault="00AF734D" w:rsidP="00AF734D">
      <w:pPr>
        <w:pStyle w:val="Heading1"/>
        <w:rPr>
          <w:szCs w:val="40"/>
          <w:lang w:val="en-IN"/>
        </w:rPr>
      </w:pPr>
      <w:r w:rsidRPr="00AF734D">
        <w:lastRenderedPageBreak/>
        <w:t xml:space="preserve">   </w:t>
      </w:r>
      <w:r w:rsidR="006677F1" w:rsidRPr="00AF734D">
        <w:t>Chapter: 2</w:t>
      </w:r>
    </w:p>
    <w:p w14:paraId="065E7C7D" w14:textId="38EB9C68" w:rsidR="006677F1" w:rsidRPr="00AF734D" w:rsidRDefault="006677F1" w:rsidP="00AF734D">
      <w:pPr>
        <w:pStyle w:val="Heading1"/>
      </w:pPr>
      <w:r w:rsidRPr="00AF734D">
        <w:t>Finite Element Analysis</w:t>
      </w:r>
      <w:r w:rsidR="00AF734D">
        <w:t xml:space="preserve"> + Simulation</w:t>
      </w:r>
    </w:p>
    <w:p w14:paraId="11BD59B3" w14:textId="60DD6D8C" w:rsidR="001D5918" w:rsidRPr="00AF734D" w:rsidRDefault="00AF734D" w:rsidP="00BC784B">
      <w:pPr>
        <w:rPr>
          <w:b/>
          <w:bCs/>
          <w:sz w:val="48"/>
          <w:szCs w:val="44"/>
        </w:rPr>
      </w:pPr>
      <w:r>
        <w:rPr>
          <w:b/>
          <w:bCs/>
          <w:noProof/>
          <w:sz w:val="44"/>
          <w:szCs w:val="40"/>
        </w:rPr>
        <mc:AlternateContent>
          <mc:Choice Requires="wps">
            <w:drawing>
              <wp:anchor distT="0" distB="0" distL="114300" distR="114300" simplePos="0" relativeHeight="251659264" behindDoc="0" locked="0" layoutInCell="1" allowOverlap="1" wp14:anchorId="29C08082" wp14:editId="1DAF1C7F">
                <wp:simplePos x="0" y="0"/>
                <wp:positionH relativeFrom="column">
                  <wp:posOffset>-441960</wp:posOffset>
                </wp:positionH>
                <wp:positionV relativeFrom="paragraph">
                  <wp:posOffset>118110</wp:posOffset>
                </wp:positionV>
                <wp:extent cx="6842760" cy="22860"/>
                <wp:effectExtent l="0" t="0" r="34290" b="34290"/>
                <wp:wrapNone/>
                <wp:docPr id="777408685" name="Straight Connector 2"/>
                <wp:cNvGraphicFramePr/>
                <a:graphic xmlns:a="http://schemas.openxmlformats.org/drawingml/2006/main">
                  <a:graphicData uri="http://schemas.microsoft.com/office/word/2010/wordprocessingShape">
                    <wps:wsp>
                      <wps:cNvCnPr/>
                      <wps:spPr>
                        <a:xfrm>
                          <a:off x="0" y="0"/>
                          <a:ext cx="68427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EC89B"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9.3pt" to="7in,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" strokecolor="#4472c4 [3204]" strokeweight=".5pt">
                <v:stroke joinstyle="miter"/>
              </v:line>
            </w:pict>
          </mc:Fallback>
        </mc:AlternateContent>
      </w:r>
    </w:p>
    <w:p w14:paraId="13FBD817" w14:textId="3D5FB55C" w:rsidR="00AF734D" w:rsidRPr="00AF734D" w:rsidRDefault="00AF734D" w:rsidP="008947B1">
      <w:pPr>
        <w:pStyle w:val="Heading3"/>
      </w:pPr>
      <w:r w:rsidRPr="00AF734D">
        <w:t xml:space="preserve">2.1 Pre-Processing: </w:t>
      </w:r>
    </w:p>
    <w:p w14:paraId="492CCD7F" w14:textId="44AB05F2" w:rsidR="006C673D" w:rsidRDefault="006C673D" w:rsidP="00AF734D">
      <w:pPr>
        <w:rPr>
          <w:sz w:val="28"/>
          <w:szCs w:val="24"/>
        </w:rPr>
      </w:pPr>
      <w:r>
        <w:rPr>
          <w:sz w:val="28"/>
          <w:szCs w:val="24"/>
        </w:rPr>
        <w:t>Whole analysis is done in explicit dynamics and not on static structural. This is because implosion is a very rapid phenomenon and to capture it, we need to have very small-time steps for each cycle. Implicit dynamics could also be used but since it takes a lot of iterations to converge the result in each cycle that would be computationally costly! Whereas Explicit dynamics doesn’t need matrix updating in each iteration as it assumes stress equilibrium at each step hence it is less computationally costly. Hence, I have used explicit dynamics in this project.</w:t>
      </w:r>
    </w:p>
    <w:p w14:paraId="417A37F8" w14:textId="3C297494" w:rsidR="00AF734D" w:rsidRDefault="00AF734D" w:rsidP="00AF734D">
      <w:pPr>
        <w:rPr>
          <w:sz w:val="28"/>
          <w:szCs w:val="24"/>
        </w:rPr>
      </w:pPr>
      <w:r w:rsidRPr="00AF734D">
        <w:rPr>
          <w:sz w:val="28"/>
          <w:szCs w:val="24"/>
        </w:rPr>
        <w:t>This phase involves setting up the simulation environment before any computation begins</w:t>
      </w:r>
      <w:r>
        <w:rPr>
          <w:sz w:val="28"/>
          <w:szCs w:val="24"/>
        </w:rPr>
        <w:t xml:space="preserve"> and is given as: </w:t>
      </w:r>
    </w:p>
    <w:p w14:paraId="22C75E82" w14:textId="6E5C8CA5" w:rsidR="00AF734D" w:rsidRPr="009E2F4A" w:rsidRDefault="00AF734D" w:rsidP="00AF734D">
      <w:pPr>
        <w:rPr>
          <w:b/>
          <w:bCs/>
          <w:i/>
          <w:iCs/>
          <w:sz w:val="32"/>
          <w:szCs w:val="28"/>
        </w:rPr>
      </w:pPr>
      <w:r w:rsidRPr="009E2F4A">
        <w:rPr>
          <w:b/>
          <w:bCs/>
          <w:i/>
          <w:iCs/>
          <w:sz w:val="32"/>
          <w:szCs w:val="28"/>
        </w:rPr>
        <w:t>2.1.1 Geometry Creation / Import:</w:t>
      </w:r>
    </w:p>
    <w:p w14:paraId="007197C3" w14:textId="77777777" w:rsidR="00891841" w:rsidRDefault="00AF734D" w:rsidP="00891841">
      <w:pPr>
        <w:ind w:left="720"/>
      </w:pPr>
      <w:r>
        <w:rPr>
          <w:sz w:val="28"/>
          <w:szCs w:val="24"/>
        </w:rPr>
        <w:t>Geometry is imported from GrabCAD website (referenced below) and its important parts like hull, hemispherical caps and plexiglass window with connector rings are used in the analysis.</w:t>
      </w:r>
      <w:r w:rsidR="00E41673">
        <w:rPr>
          <w:sz w:val="28"/>
          <w:szCs w:val="24"/>
        </w:rPr>
        <w:t>(</w:t>
      </w:r>
      <w:r w:rsidR="00E41673" w:rsidRPr="00E41673">
        <w:rPr>
          <w:b/>
          <w:bCs/>
        </w:rPr>
        <w:t>Only important features are used</w:t>
      </w:r>
      <w:r w:rsidR="00891841">
        <w:t>)</w:t>
      </w:r>
    </w:p>
    <w:p w14:paraId="15B70987" w14:textId="5923F1EA" w:rsidR="00AF734D" w:rsidRPr="009E2F4A" w:rsidRDefault="00AF734D" w:rsidP="00891841">
      <w:pPr>
        <w:rPr>
          <w:i/>
          <w:iCs/>
        </w:rPr>
      </w:pPr>
      <w:r w:rsidRPr="009E2F4A">
        <w:rPr>
          <w:b/>
          <w:bCs/>
          <w:i/>
          <w:iCs/>
          <w:sz w:val="28"/>
          <w:szCs w:val="24"/>
        </w:rPr>
        <w:t xml:space="preserve">2.1.2 </w:t>
      </w:r>
      <w:r w:rsidR="001B2343" w:rsidRPr="009E2F4A">
        <w:rPr>
          <w:b/>
          <w:bCs/>
          <w:i/>
          <w:iCs/>
          <w:sz w:val="28"/>
          <w:szCs w:val="24"/>
        </w:rPr>
        <w:t>Material Property Assignment</w:t>
      </w:r>
      <w:r w:rsidR="008947B1" w:rsidRPr="009E2F4A">
        <w:rPr>
          <w:b/>
          <w:bCs/>
          <w:i/>
          <w:iCs/>
          <w:sz w:val="28"/>
          <w:szCs w:val="24"/>
        </w:rPr>
        <w:t xml:space="preserve"> + Failure Criteria</w:t>
      </w:r>
      <w:r w:rsidR="001B2343" w:rsidRPr="009E2F4A">
        <w:rPr>
          <w:b/>
          <w:bCs/>
          <w:i/>
          <w:iCs/>
          <w:sz w:val="28"/>
          <w:szCs w:val="24"/>
        </w:rPr>
        <w:t>:</w:t>
      </w:r>
    </w:p>
    <w:p w14:paraId="405E9378" w14:textId="41E176C4" w:rsidR="005B0EB7" w:rsidRDefault="006C673D" w:rsidP="006C673D">
      <w:pPr>
        <w:ind w:left="720"/>
        <w:rPr>
          <w:noProof/>
        </w:rPr>
      </w:pPr>
      <w:r w:rsidRPr="005B0EB7">
        <w:rPr>
          <w:b/>
          <w:bCs/>
          <w:noProof/>
          <w:sz w:val="28"/>
          <w:szCs w:val="24"/>
        </w:rPr>
        <w:drawing>
          <wp:anchor distT="0" distB="0" distL="114300" distR="114300" simplePos="0" relativeHeight="251660288" behindDoc="1" locked="0" layoutInCell="1" allowOverlap="1" wp14:anchorId="0A7416A1" wp14:editId="2079B9AE">
            <wp:simplePos x="0" y="0"/>
            <wp:positionH relativeFrom="margin">
              <wp:posOffset>53340</wp:posOffset>
            </wp:positionH>
            <wp:positionV relativeFrom="paragraph">
              <wp:posOffset>461645</wp:posOffset>
            </wp:positionV>
            <wp:extent cx="5692140" cy="2722245"/>
            <wp:effectExtent l="0" t="0" r="3810" b="1905"/>
            <wp:wrapTopAndBottom/>
            <wp:docPr id="171982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2300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2140" cy="2722245"/>
                    </a:xfrm>
                    <a:prstGeom prst="rect">
                      <a:avLst/>
                    </a:prstGeom>
                  </pic:spPr>
                </pic:pic>
              </a:graphicData>
            </a:graphic>
            <wp14:sizeRelH relativeFrom="margin">
              <wp14:pctWidth>0</wp14:pctWidth>
            </wp14:sizeRelH>
            <wp14:sizeRelV relativeFrom="margin">
              <wp14:pctHeight>0</wp14:pctHeight>
            </wp14:sizeRelV>
          </wp:anchor>
        </w:drawing>
      </w:r>
      <w:r w:rsidR="005B0EB7">
        <w:rPr>
          <w:b/>
          <w:bCs/>
          <w:sz w:val="28"/>
          <w:szCs w:val="24"/>
        </w:rPr>
        <w:t>1.Crabon Fiber Reinforced Polymer:</w:t>
      </w:r>
      <w:r w:rsidR="005B0EB7" w:rsidRPr="005B0EB7">
        <w:rPr>
          <w:noProof/>
        </w:rPr>
        <w:t xml:space="preserve"> </w:t>
      </w:r>
      <w:r w:rsidR="005B0EB7">
        <w:rPr>
          <w:noProof/>
        </w:rPr>
        <w:t>The properties of CRRP(A composite material) is given below</w:t>
      </w:r>
      <w:r w:rsidR="008947B1">
        <w:rPr>
          <w:noProof/>
        </w:rPr>
        <w:t xml:space="preserve">. Failure criteria used: </w:t>
      </w:r>
      <w:r w:rsidR="008947B1" w:rsidRPr="008947B1">
        <w:rPr>
          <w:b/>
          <w:bCs/>
          <w:i/>
          <w:iCs/>
          <w:noProof/>
        </w:rPr>
        <w:t>Principle Strain Failu</w:t>
      </w:r>
      <w:r w:rsidR="008947B1">
        <w:rPr>
          <w:b/>
          <w:bCs/>
          <w:i/>
          <w:iCs/>
          <w:noProof/>
        </w:rPr>
        <w:t>r</w:t>
      </w:r>
      <w:r w:rsidR="008947B1" w:rsidRPr="008947B1">
        <w:rPr>
          <w:b/>
          <w:bCs/>
          <w:i/>
          <w:iCs/>
          <w:noProof/>
        </w:rPr>
        <w:t>e</w:t>
      </w:r>
      <w:r w:rsidR="005B0EB7">
        <w:rPr>
          <w:noProof/>
        </w:rPr>
        <w:t>:</w:t>
      </w:r>
    </w:p>
    <w:p w14:paraId="64083764" w14:textId="561FD167" w:rsidR="005B0EB7" w:rsidRDefault="005B0EB7" w:rsidP="00AF734D">
      <w:pPr>
        <w:rPr>
          <w:noProof/>
          <w:sz w:val="28"/>
          <w:szCs w:val="24"/>
        </w:rPr>
      </w:pPr>
      <w:r w:rsidRPr="005B0EB7">
        <w:rPr>
          <w:noProof/>
          <w:sz w:val="28"/>
          <w:szCs w:val="24"/>
        </w:rPr>
        <w:lastRenderedPageBreak/>
        <w:drawing>
          <wp:anchor distT="0" distB="0" distL="114300" distR="114300" simplePos="0" relativeHeight="251661312" behindDoc="0" locked="0" layoutInCell="1" allowOverlap="1" wp14:anchorId="649846BC" wp14:editId="3A46DBCA">
            <wp:simplePos x="0" y="0"/>
            <wp:positionH relativeFrom="margin">
              <wp:align>left</wp:align>
            </wp:positionH>
            <wp:positionV relativeFrom="paragraph">
              <wp:posOffset>854075</wp:posOffset>
            </wp:positionV>
            <wp:extent cx="5989320" cy="3342005"/>
            <wp:effectExtent l="0" t="0" r="0" b="0"/>
            <wp:wrapTopAndBottom/>
            <wp:docPr id="89888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838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9320" cy="33420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sidRPr="005B0EB7">
        <w:rPr>
          <w:b/>
          <w:bCs/>
          <w:noProof/>
          <w:sz w:val="32"/>
          <w:szCs w:val="28"/>
        </w:rPr>
        <w:t>2. Plexiglass:</w:t>
      </w:r>
      <w:r>
        <w:rPr>
          <w:b/>
          <w:bCs/>
          <w:noProof/>
          <w:sz w:val="32"/>
          <w:szCs w:val="28"/>
        </w:rPr>
        <w:t xml:space="preserve"> </w:t>
      </w:r>
      <w:r>
        <w:rPr>
          <w:noProof/>
          <w:sz w:val="28"/>
          <w:szCs w:val="24"/>
        </w:rPr>
        <w:t>The properties of plexiglass(a type of bri</w:t>
      </w:r>
      <w:r w:rsidR="008217A5">
        <w:rPr>
          <w:noProof/>
          <w:sz w:val="28"/>
          <w:szCs w:val="24"/>
        </w:rPr>
        <w:t>s</w:t>
      </w:r>
      <w:r>
        <w:rPr>
          <w:noProof/>
          <w:sz w:val="28"/>
          <w:szCs w:val="24"/>
        </w:rPr>
        <w:t>ttle material, transparent in nature), used for view port in subarine is given below</w:t>
      </w:r>
      <w:r w:rsidR="008947B1">
        <w:rPr>
          <w:noProof/>
          <w:sz w:val="28"/>
          <w:szCs w:val="24"/>
        </w:rPr>
        <w:t xml:space="preserve">(Failue Criteria used: </w:t>
      </w:r>
      <w:r w:rsidR="008947B1" w:rsidRPr="008947B1">
        <w:rPr>
          <w:b/>
          <w:bCs/>
          <w:i/>
          <w:iCs/>
          <w:noProof/>
          <w:sz w:val="28"/>
          <w:szCs w:val="24"/>
        </w:rPr>
        <w:t>Tensile Pressure Failue</w:t>
      </w:r>
      <w:r w:rsidR="008947B1">
        <w:rPr>
          <w:noProof/>
          <w:sz w:val="28"/>
          <w:szCs w:val="24"/>
        </w:rPr>
        <w:t>)</w:t>
      </w:r>
      <w:r>
        <w:rPr>
          <w:noProof/>
          <w:sz w:val="28"/>
          <w:szCs w:val="24"/>
        </w:rPr>
        <w:t>:</w:t>
      </w:r>
    </w:p>
    <w:p w14:paraId="7A8117CB" w14:textId="3B4EC388" w:rsidR="005B0EB7" w:rsidRDefault="005B0EB7" w:rsidP="00AF734D">
      <w:pPr>
        <w:rPr>
          <w:noProof/>
          <w:sz w:val="28"/>
          <w:szCs w:val="24"/>
        </w:rPr>
      </w:pPr>
    </w:p>
    <w:p w14:paraId="14AF53A4" w14:textId="26FCEF4A" w:rsidR="006C673D" w:rsidRDefault="008947B1" w:rsidP="008947B1">
      <w:pPr>
        <w:ind w:firstLine="720"/>
        <w:rPr>
          <w:noProof/>
          <w:sz w:val="28"/>
          <w:szCs w:val="24"/>
        </w:rPr>
      </w:pPr>
      <w:r w:rsidRPr="005B0EB7">
        <w:rPr>
          <w:noProof/>
          <w:sz w:val="28"/>
          <w:szCs w:val="24"/>
        </w:rPr>
        <w:drawing>
          <wp:anchor distT="0" distB="0" distL="114300" distR="114300" simplePos="0" relativeHeight="251662336" behindDoc="0" locked="0" layoutInCell="1" allowOverlap="1" wp14:anchorId="71032584" wp14:editId="470F09EF">
            <wp:simplePos x="0" y="0"/>
            <wp:positionH relativeFrom="margin">
              <wp:align>left</wp:align>
            </wp:positionH>
            <wp:positionV relativeFrom="paragraph">
              <wp:posOffset>901700</wp:posOffset>
            </wp:positionV>
            <wp:extent cx="6012180" cy="3380105"/>
            <wp:effectExtent l="0" t="0" r="7620" b="0"/>
            <wp:wrapTopAndBottom/>
            <wp:docPr id="115024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4621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2180" cy="3380105"/>
                    </a:xfrm>
                    <a:prstGeom prst="rect">
                      <a:avLst/>
                    </a:prstGeom>
                  </pic:spPr>
                </pic:pic>
              </a:graphicData>
            </a:graphic>
            <wp14:sizeRelH relativeFrom="margin">
              <wp14:pctWidth>0</wp14:pctWidth>
            </wp14:sizeRelH>
            <wp14:sizeRelV relativeFrom="margin">
              <wp14:pctHeight>0</wp14:pctHeight>
            </wp14:sizeRelV>
          </wp:anchor>
        </w:drawing>
      </w:r>
      <w:r w:rsidR="005B0EB7" w:rsidRPr="005B0EB7">
        <w:rPr>
          <w:b/>
          <w:bCs/>
          <w:noProof/>
          <w:sz w:val="32"/>
          <w:szCs w:val="28"/>
        </w:rPr>
        <w:t>3.</w:t>
      </w:r>
      <w:r w:rsidR="005B0EB7">
        <w:rPr>
          <w:b/>
          <w:bCs/>
          <w:noProof/>
          <w:sz w:val="32"/>
          <w:szCs w:val="28"/>
        </w:rPr>
        <w:t xml:space="preserve"> </w:t>
      </w:r>
      <w:r w:rsidR="005B0EB7" w:rsidRPr="005B0EB7">
        <w:rPr>
          <w:b/>
          <w:bCs/>
          <w:noProof/>
          <w:sz w:val="32"/>
          <w:szCs w:val="28"/>
        </w:rPr>
        <w:t>Titanium</w:t>
      </w:r>
      <w:r w:rsidR="005B0EB7">
        <w:rPr>
          <w:noProof/>
          <w:sz w:val="28"/>
          <w:szCs w:val="24"/>
        </w:rPr>
        <w:t>: The properties of titanium is given below which is used to make the two strong heispherical domes</w:t>
      </w:r>
      <w:r>
        <w:rPr>
          <w:noProof/>
          <w:sz w:val="28"/>
          <w:szCs w:val="24"/>
        </w:rPr>
        <w:t xml:space="preserve">(Failure Criteria used: </w:t>
      </w:r>
      <w:r w:rsidRPr="008947B1">
        <w:rPr>
          <w:b/>
          <w:bCs/>
          <w:i/>
          <w:iCs/>
          <w:noProof/>
          <w:sz w:val="28"/>
          <w:szCs w:val="24"/>
        </w:rPr>
        <w:t>Johnson Cook Fialue criteria</w:t>
      </w:r>
      <w:r>
        <w:rPr>
          <w:noProof/>
          <w:sz w:val="28"/>
          <w:szCs w:val="24"/>
        </w:rPr>
        <w:t>)</w:t>
      </w:r>
      <w:r w:rsidR="005B0EB7">
        <w:rPr>
          <w:noProof/>
          <w:sz w:val="28"/>
          <w:szCs w:val="24"/>
        </w:rPr>
        <w:t>:</w:t>
      </w:r>
    </w:p>
    <w:p w14:paraId="29D329E6" w14:textId="05D82F91" w:rsidR="008947B1" w:rsidRDefault="008947B1" w:rsidP="008947B1">
      <w:pPr>
        <w:ind w:firstLine="720"/>
        <w:rPr>
          <w:noProof/>
          <w:sz w:val="28"/>
          <w:szCs w:val="24"/>
        </w:rPr>
      </w:pPr>
    </w:p>
    <w:p w14:paraId="270038B1" w14:textId="1BD0D2B4" w:rsidR="008947B1" w:rsidRDefault="008947B1" w:rsidP="00891841">
      <w:pPr>
        <w:rPr>
          <w:noProof/>
          <w:sz w:val="28"/>
          <w:szCs w:val="24"/>
        </w:rPr>
      </w:pPr>
      <w:r w:rsidRPr="009E2F4A">
        <w:rPr>
          <w:i/>
          <w:iCs/>
          <w:noProof/>
          <w:sz w:val="32"/>
          <w:szCs w:val="28"/>
        </w:rPr>
        <w:drawing>
          <wp:anchor distT="0" distB="0" distL="114300" distR="114300" simplePos="0" relativeHeight="251663360" behindDoc="0" locked="0" layoutInCell="1" allowOverlap="1" wp14:anchorId="5B307EFE" wp14:editId="69276C72">
            <wp:simplePos x="0" y="0"/>
            <wp:positionH relativeFrom="margin">
              <wp:align>left</wp:align>
            </wp:positionH>
            <wp:positionV relativeFrom="page">
              <wp:posOffset>2293620</wp:posOffset>
            </wp:positionV>
            <wp:extent cx="6050280" cy="3402330"/>
            <wp:effectExtent l="0" t="0" r="7620" b="7620"/>
            <wp:wrapTopAndBottom/>
            <wp:docPr id="32754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084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50280" cy="3402330"/>
                    </a:xfrm>
                    <a:prstGeom prst="rect">
                      <a:avLst/>
                    </a:prstGeom>
                  </pic:spPr>
                </pic:pic>
              </a:graphicData>
            </a:graphic>
            <wp14:sizeRelH relativeFrom="margin">
              <wp14:pctWidth>0</wp14:pctWidth>
            </wp14:sizeRelH>
            <wp14:sizeRelV relativeFrom="margin">
              <wp14:pctHeight>0</wp14:pctHeight>
            </wp14:sizeRelV>
          </wp:anchor>
        </w:drawing>
      </w:r>
      <w:r w:rsidR="009C70C4" w:rsidRPr="009E2F4A">
        <w:rPr>
          <w:b/>
          <w:bCs/>
          <w:i/>
          <w:iCs/>
          <w:noProof/>
          <w:sz w:val="32"/>
          <w:szCs w:val="28"/>
        </w:rPr>
        <w:t>2.1.3 Meshing:</w:t>
      </w:r>
      <w:r w:rsidR="009C70C4" w:rsidRPr="00891841">
        <w:rPr>
          <w:noProof/>
          <w:sz w:val="32"/>
          <w:szCs w:val="28"/>
        </w:rPr>
        <w:t xml:space="preserve"> </w:t>
      </w:r>
      <w:r w:rsidR="009C70C4">
        <w:rPr>
          <w:noProof/>
          <w:sz w:val="28"/>
          <w:szCs w:val="24"/>
        </w:rPr>
        <w:t>Firstly Meshing is done by using generate mesh feature, then it is refinef in hull swection</w:t>
      </w:r>
      <w:r>
        <w:rPr>
          <w:noProof/>
          <w:sz w:val="28"/>
          <w:szCs w:val="24"/>
        </w:rPr>
        <w:t>(Hex Element)</w:t>
      </w:r>
      <w:r w:rsidR="009C70C4">
        <w:rPr>
          <w:noProof/>
          <w:sz w:val="28"/>
          <w:szCs w:val="24"/>
        </w:rPr>
        <w:t xml:space="preserve"> and the window section by resolution of 4. Face meshing is applied onto the Hull section of the titan submarine, for better capturing of the implosion effect</w:t>
      </w:r>
      <w:r w:rsidR="00F6766A">
        <w:rPr>
          <w:noProof/>
          <w:sz w:val="28"/>
          <w:szCs w:val="24"/>
        </w:rPr>
        <w:t>(</w:t>
      </w:r>
      <w:r w:rsidR="00F6766A" w:rsidRPr="00891841">
        <w:rPr>
          <w:b/>
          <w:bCs/>
          <w:noProof/>
          <w:sz w:val="28"/>
          <w:szCs w:val="24"/>
        </w:rPr>
        <w:t>Total Elements: 71934</w:t>
      </w:r>
      <w:r w:rsidR="00F6766A">
        <w:rPr>
          <w:noProof/>
          <w:sz w:val="28"/>
          <w:szCs w:val="24"/>
        </w:rPr>
        <w:t xml:space="preserve">) </w:t>
      </w:r>
      <w:r w:rsidR="009C70C4">
        <w:rPr>
          <w:noProof/>
          <w:sz w:val="28"/>
          <w:szCs w:val="24"/>
        </w:rPr>
        <w:t xml:space="preserve">: </w:t>
      </w:r>
    </w:p>
    <w:p w14:paraId="177CF141" w14:textId="7F076B6D" w:rsidR="008947B1" w:rsidRDefault="008947B1" w:rsidP="008947B1">
      <w:pPr>
        <w:rPr>
          <w:noProof/>
          <w:sz w:val="28"/>
          <w:szCs w:val="24"/>
        </w:rPr>
      </w:pPr>
      <w:r w:rsidRPr="006C673D">
        <w:rPr>
          <w:noProof/>
          <w:sz w:val="28"/>
          <w:szCs w:val="24"/>
        </w:rPr>
        <w:drawing>
          <wp:anchor distT="0" distB="0" distL="114300" distR="114300" simplePos="0" relativeHeight="251664384" behindDoc="0" locked="0" layoutInCell="1" allowOverlap="1" wp14:anchorId="2F69DAFE" wp14:editId="5EF0CEE6">
            <wp:simplePos x="0" y="0"/>
            <wp:positionH relativeFrom="margin">
              <wp:posOffset>0</wp:posOffset>
            </wp:positionH>
            <wp:positionV relativeFrom="page">
              <wp:posOffset>6096000</wp:posOffset>
            </wp:positionV>
            <wp:extent cx="6052820" cy="3403600"/>
            <wp:effectExtent l="0" t="0" r="5080" b="6350"/>
            <wp:wrapTopAndBottom/>
            <wp:docPr id="151530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0093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2820" cy="3403600"/>
                    </a:xfrm>
                    <a:prstGeom prst="rect">
                      <a:avLst/>
                    </a:prstGeom>
                  </pic:spPr>
                </pic:pic>
              </a:graphicData>
            </a:graphic>
            <wp14:sizeRelH relativeFrom="margin">
              <wp14:pctWidth>0</wp14:pctWidth>
            </wp14:sizeRelH>
            <wp14:sizeRelV relativeFrom="margin">
              <wp14:pctHeight>0</wp14:pctHeight>
            </wp14:sizeRelV>
          </wp:anchor>
        </w:drawing>
      </w:r>
    </w:p>
    <w:p w14:paraId="58EAA952" w14:textId="69BBA2E3" w:rsidR="008947B1" w:rsidRDefault="008947B1" w:rsidP="008947B1">
      <w:pPr>
        <w:rPr>
          <w:noProof/>
          <w:sz w:val="28"/>
          <w:szCs w:val="24"/>
        </w:rPr>
      </w:pPr>
    </w:p>
    <w:p w14:paraId="5B27412D" w14:textId="30552878" w:rsidR="008947B1" w:rsidRDefault="008947B1" w:rsidP="008947B1">
      <w:pPr>
        <w:rPr>
          <w:noProof/>
          <w:sz w:val="28"/>
          <w:szCs w:val="24"/>
        </w:rPr>
      </w:pPr>
      <w:r w:rsidRPr="009E2F4A">
        <w:rPr>
          <w:b/>
          <w:bCs/>
          <w:i/>
          <w:iCs/>
          <w:noProof/>
          <w:sz w:val="32"/>
          <w:szCs w:val="28"/>
        </w:rPr>
        <w:lastRenderedPageBreak/>
        <w:t xml:space="preserve">2.1.4 Boundary Conditions: </w:t>
      </w:r>
      <w:r>
        <w:rPr>
          <w:noProof/>
          <w:sz w:val="28"/>
          <w:szCs w:val="24"/>
        </w:rPr>
        <w:t xml:space="preserve">Boundary conditions are set as: </w:t>
      </w:r>
    </w:p>
    <w:p w14:paraId="02F07167" w14:textId="0E23A9F0" w:rsidR="00E41673" w:rsidRDefault="00891841" w:rsidP="00411B61">
      <w:pPr>
        <w:ind w:left="720"/>
        <w:rPr>
          <w:noProof/>
          <w:sz w:val="28"/>
          <w:szCs w:val="24"/>
        </w:rPr>
      </w:pPr>
      <w:r w:rsidRPr="00E41673">
        <w:rPr>
          <w:noProof/>
          <w:sz w:val="28"/>
          <w:szCs w:val="24"/>
        </w:rPr>
        <w:drawing>
          <wp:anchor distT="0" distB="0" distL="114300" distR="114300" simplePos="0" relativeHeight="251665408" behindDoc="0" locked="0" layoutInCell="1" allowOverlap="1" wp14:anchorId="7ED3BE08" wp14:editId="07424797">
            <wp:simplePos x="0" y="0"/>
            <wp:positionH relativeFrom="margin">
              <wp:posOffset>-124460</wp:posOffset>
            </wp:positionH>
            <wp:positionV relativeFrom="page">
              <wp:posOffset>2080260</wp:posOffset>
            </wp:positionV>
            <wp:extent cx="5981700" cy="3362960"/>
            <wp:effectExtent l="0" t="0" r="0" b="8890"/>
            <wp:wrapTopAndBottom/>
            <wp:docPr id="181613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353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1700" cy="3362960"/>
                    </a:xfrm>
                    <a:prstGeom prst="rect">
                      <a:avLst/>
                    </a:prstGeom>
                  </pic:spPr>
                </pic:pic>
              </a:graphicData>
            </a:graphic>
            <wp14:sizeRelH relativeFrom="margin">
              <wp14:pctWidth>0</wp14:pctWidth>
            </wp14:sizeRelH>
            <wp14:sizeRelV relativeFrom="margin">
              <wp14:pctHeight>0</wp14:pctHeight>
            </wp14:sizeRelV>
          </wp:anchor>
        </w:drawing>
      </w:r>
      <w:r w:rsidR="00E41673">
        <w:rPr>
          <w:noProof/>
          <w:sz w:val="28"/>
          <w:szCs w:val="24"/>
        </w:rPr>
        <w:t xml:space="preserve">1. </w:t>
      </w:r>
      <w:r w:rsidR="00E41673" w:rsidRPr="00E41673">
        <w:rPr>
          <w:b/>
          <w:bCs/>
          <w:noProof/>
          <w:sz w:val="28"/>
          <w:szCs w:val="24"/>
        </w:rPr>
        <w:t>Pressure</w:t>
      </w:r>
      <w:r w:rsidR="00E41673">
        <w:rPr>
          <w:noProof/>
          <w:sz w:val="28"/>
          <w:szCs w:val="24"/>
        </w:rPr>
        <w:t xml:space="preserve"> =  40MPa since the implosion occurred at a depth of 3800 – 4000 meters under water so the pressure is applied all ove the outer surface of hull:</w:t>
      </w:r>
    </w:p>
    <w:p w14:paraId="5FA04EAB" w14:textId="0A6E8518" w:rsidR="00E41673" w:rsidRPr="008947B1" w:rsidRDefault="00891841" w:rsidP="00891841">
      <w:pPr>
        <w:ind w:left="720"/>
        <w:rPr>
          <w:noProof/>
          <w:sz w:val="28"/>
          <w:szCs w:val="24"/>
        </w:rPr>
      </w:pPr>
      <w:r w:rsidRPr="00E41673">
        <w:rPr>
          <w:noProof/>
          <w:sz w:val="28"/>
          <w:szCs w:val="24"/>
        </w:rPr>
        <w:drawing>
          <wp:anchor distT="0" distB="0" distL="114300" distR="114300" simplePos="0" relativeHeight="251666432" behindDoc="0" locked="0" layoutInCell="1" allowOverlap="1" wp14:anchorId="0B5BABC9" wp14:editId="15D8A48B">
            <wp:simplePos x="0" y="0"/>
            <wp:positionH relativeFrom="margin">
              <wp:align>center</wp:align>
            </wp:positionH>
            <wp:positionV relativeFrom="margin">
              <wp:posOffset>5326380</wp:posOffset>
            </wp:positionV>
            <wp:extent cx="6066790" cy="3407410"/>
            <wp:effectExtent l="0" t="0" r="0" b="2540"/>
            <wp:wrapTopAndBottom/>
            <wp:docPr id="85242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277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6790" cy="3407410"/>
                    </a:xfrm>
                    <a:prstGeom prst="rect">
                      <a:avLst/>
                    </a:prstGeom>
                  </pic:spPr>
                </pic:pic>
              </a:graphicData>
            </a:graphic>
            <wp14:sizeRelH relativeFrom="margin">
              <wp14:pctWidth>0</wp14:pctWidth>
            </wp14:sizeRelH>
            <wp14:sizeRelV relativeFrom="margin">
              <wp14:pctHeight>0</wp14:pctHeight>
            </wp14:sizeRelV>
          </wp:anchor>
        </w:drawing>
      </w:r>
      <w:r w:rsidR="00E41673">
        <w:rPr>
          <w:noProof/>
          <w:sz w:val="28"/>
          <w:szCs w:val="24"/>
        </w:rPr>
        <w:t xml:space="preserve">2. </w:t>
      </w:r>
      <w:r w:rsidR="00E41673" w:rsidRPr="00E41673">
        <w:rPr>
          <w:b/>
          <w:bCs/>
          <w:noProof/>
          <w:sz w:val="28"/>
          <w:szCs w:val="24"/>
        </w:rPr>
        <w:t>Fixed Support</w:t>
      </w:r>
      <w:r w:rsidR="00E41673">
        <w:rPr>
          <w:noProof/>
          <w:sz w:val="28"/>
          <w:szCs w:val="24"/>
        </w:rPr>
        <w:t xml:space="preserve">: Fixed support is applied to the back titanium hemisphere, so as to remove any net movement of body in x direction during implosion: </w:t>
      </w:r>
    </w:p>
    <w:p w14:paraId="6047CCF0" w14:textId="700A9968" w:rsidR="00891841" w:rsidRDefault="00AF734D" w:rsidP="00891841">
      <w:pPr>
        <w:pStyle w:val="Heading3"/>
      </w:pPr>
      <w:r w:rsidRPr="00AF734D">
        <w:lastRenderedPageBreak/>
        <w:t>2.2 Processing:</w:t>
      </w:r>
    </w:p>
    <w:p w14:paraId="415D4C71" w14:textId="7027E090" w:rsidR="00891841" w:rsidRPr="00891841" w:rsidRDefault="00891841" w:rsidP="00891841">
      <w:pPr>
        <w:rPr>
          <w:sz w:val="28"/>
          <w:szCs w:val="24"/>
        </w:rPr>
      </w:pPr>
      <w:r w:rsidRPr="00891841">
        <w:rPr>
          <w:sz w:val="28"/>
          <w:szCs w:val="24"/>
        </w:rPr>
        <w:t>This is the computation stage where the simulation is executed based on pre-processing inputs.</w:t>
      </w:r>
    </w:p>
    <w:p w14:paraId="251C55BE" w14:textId="4CF2DD34" w:rsidR="00891841" w:rsidRDefault="004C54BC" w:rsidP="00891841">
      <w:pPr>
        <w:rPr>
          <w:noProof/>
        </w:rPr>
      </w:pPr>
      <w:r w:rsidRPr="004C54BC">
        <w:rPr>
          <w:noProof/>
        </w:rPr>
        <w:drawing>
          <wp:anchor distT="0" distB="0" distL="114300" distR="114300" simplePos="0" relativeHeight="251668480" behindDoc="0" locked="0" layoutInCell="1" allowOverlap="1" wp14:anchorId="267261CA" wp14:editId="1D7429A0">
            <wp:simplePos x="0" y="0"/>
            <wp:positionH relativeFrom="margin">
              <wp:posOffset>3390900</wp:posOffset>
            </wp:positionH>
            <wp:positionV relativeFrom="paragraph">
              <wp:posOffset>545465</wp:posOffset>
            </wp:positionV>
            <wp:extent cx="2400300" cy="4735195"/>
            <wp:effectExtent l="0" t="0" r="0" b="8255"/>
            <wp:wrapTopAndBottom/>
            <wp:docPr id="18477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35976" name=""/>
                    <pic:cNvPicPr/>
                  </pic:nvPicPr>
                  <pic:blipFill>
                    <a:blip r:embed="rId17">
                      <a:extLst>
                        <a:ext uri="{28A0092B-C50C-407E-A947-70E740481C1C}">
                          <a14:useLocalDpi xmlns:a14="http://schemas.microsoft.com/office/drawing/2010/main" val="0"/>
                        </a:ext>
                      </a:extLst>
                    </a:blip>
                    <a:stretch>
                      <a:fillRect/>
                    </a:stretch>
                  </pic:blipFill>
                  <pic:spPr>
                    <a:xfrm>
                      <a:off x="0" y="0"/>
                      <a:ext cx="2400300" cy="4735195"/>
                    </a:xfrm>
                    <a:prstGeom prst="rect">
                      <a:avLst/>
                    </a:prstGeom>
                  </pic:spPr>
                </pic:pic>
              </a:graphicData>
            </a:graphic>
            <wp14:sizeRelH relativeFrom="margin">
              <wp14:pctWidth>0</wp14:pctWidth>
            </wp14:sizeRelH>
            <wp14:sizeRelV relativeFrom="margin">
              <wp14:pctHeight>0</wp14:pctHeight>
            </wp14:sizeRelV>
          </wp:anchor>
        </w:drawing>
      </w:r>
      <w:r w:rsidRPr="004C54BC">
        <w:rPr>
          <w:b/>
          <w:bCs/>
          <w:i/>
          <w:iCs/>
          <w:noProof/>
          <w:sz w:val="32"/>
          <w:szCs w:val="28"/>
        </w:rPr>
        <w:drawing>
          <wp:anchor distT="0" distB="0" distL="114300" distR="114300" simplePos="0" relativeHeight="251667456" behindDoc="0" locked="0" layoutInCell="1" allowOverlap="1" wp14:anchorId="1CF8AD8A" wp14:editId="6457BA8B">
            <wp:simplePos x="0" y="0"/>
            <wp:positionH relativeFrom="margin">
              <wp:align>left</wp:align>
            </wp:positionH>
            <wp:positionV relativeFrom="paragraph">
              <wp:posOffset>565150</wp:posOffset>
            </wp:positionV>
            <wp:extent cx="2353945" cy="4707890"/>
            <wp:effectExtent l="0" t="0" r="8255" b="0"/>
            <wp:wrapTopAndBottom/>
            <wp:docPr id="185751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9362" name=""/>
                    <pic:cNvPicPr/>
                  </pic:nvPicPr>
                  <pic:blipFill>
                    <a:blip r:embed="rId18">
                      <a:extLst>
                        <a:ext uri="{28A0092B-C50C-407E-A947-70E740481C1C}">
                          <a14:useLocalDpi xmlns:a14="http://schemas.microsoft.com/office/drawing/2010/main" val="0"/>
                        </a:ext>
                      </a:extLst>
                    </a:blip>
                    <a:stretch>
                      <a:fillRect/>
                    </a:stretch>
                  </pic:blipFill>
                  <pic:spPr>
                    <a:xfrm>
                      <a:off x="0" y="0"/>
                      <a:ext cx="2353945" cy="4707890"/>
                    </a:xfrm>
                    <a:prstGeom prst="rect">
                      <a:avLst/>
                    </a:prstGeom>
                  </pic:spPr>
                </pic:pic>
              </a:graphicData>
            </a:graphic>
            <wp14:sizeRelH relativeFrom="margin">
              <wp14:pctWidth>0</wp14:pctWidth>
            </wp14:sizeRelH>
            <wp14:sizeRelV relativeFrom="margin">
              <wp14:pctHeight>0</wp14:pctHeight>
            </wp14:sizeRelV>
          </wp:anchor>
        </w:drawing>
      </w:r>
      <w:r w:rsidR="00891841" w:rsidRPr="009E2F4A">
        <w:rPr>
          <w:b/>
          <w:bCs/>
          <w:i/>
          <w:iCs/>
          <w:sz w:val="32"/>
          <w:szCs w:val="28"/>
        </w:rPr>
        <w:t xml:space="preserve">2.2.1 </w:t>
      </w:r>
      <w:r w:rsidR="009E2F4A" w:rsidRPr="009E2F4A">
        <w:rPr>
          <w:b/>
          <w:bCs/>
          <w:i/>
          <w:iCs/>
          <w:sz w:val="32"/>
          <w:szCs w:val="28"/>
        </w:rPr>
        <w:t>Time Step Setup:</w:t>
      </w:r>
      <w:r w:rsidRPr="004C54BC">
        <w:rPr>
          <w:noProof/>
        </w:rPr>
        <w:t xml:space="preserve"> </w:t>
      </w:r>
      <w:r>
        <w:rPr>
          <w:noProof/>
        </w:rPr>
        <w:t>The following setings are done by me for capturing extremly fast implosions in order of 3ms.</w:t>
      </w:r>
      <w:r w:rsidRPr="004C54BC">
        <w:rPr>
          <w:noProof/>
        </w:rPr>
        <w:t xml:space="preserve"> </w:t>
      </w:r>
    </w:p>
    <w:p w14:paraId="67180A0D" w14:textId="495FA32A" w:rsidR="009B0087" w:rsidRDefault="009B0087" w:rsidP="00891841">
      <w:pPr>
        <w:rPr>
          <w:noProof/>
        </w:rPr>
      </w:pPr>
    </w:p>
    <w:p w14:paraId="05B5768B" w14:textId="4C179391" w:rsidR="009B0087" w:rsidRPr="009B0087" w:rsidRDefault="009B0087" w:rsidP="00891841">
      <w:pPr>
        <w:rPr>
          <w:sz w:val="40"/>
          <w:szCs w:val="36"/>
        </w:rPr>
      </w:pPr>
      <w:r w:rsidRPr="009B0087">
        <w:rPr>
          <w:b/>
          <w:bCs/>
          <w:i/>
          <w:iCs/>
          <w:noProof/>
          <w:sz w:val="32"/>
          <w:szCs w:val="28"/>
        </w:rPr>
        <w:t>2.2.2 Dynamic Loading Simulation</w:t>
      </w:r>
      <w:r>
        <w:rPr>
          <w:b/>
          <w:bCs/>
          <w:i/>
          <w:iCs/>
          <w:noProof/>
          <w:sz w:val="32"/>
          <w:szCs w:val="28"/>
        </w:rPr>
        <w:t xml:space="preserve">: </w:t>
      </w:r>
      <w:r w:rsidRPr="009B0087">
        <w:rPr>
          <w:noProof/>
          <w:sz w:val="32"/>
          <w:szCs w:val="28"/>
        </w:rPr>
        <w:t xml:space="preserve">Solving the model using explicit dynamics, which took around </w:t>
      </w:r>
      <w:r>
        <w:rPr>
          <w:noProof/>
          <w:sz w:val="32"/>
          <w:szCs w:val="28"/>
        </w:rPr>
        <w:t>67 minutes to complete the analysis with 42572 number of cycles.</w:t>
      </w:r>
    </w:p>
    <w:p w14:paraId="6AAC3464" w14:textId="77777777" w:rsidR="009B0087" w:rsidRDefault="009B0087" w:rsidP="00AF734D">
      <w:pPr>
        <w:rPr>
          <w:sz w:val="28"/>
          <w:szCs w:val="24"/>
        </w:rPr>
      </w:pPr>
    </w:p>
    <w:p w14:paraId="49F0C2BA" w14:textId="77777777" w:rsidR="009B0087" w:rsidRDefault="009B0087" w:rsidP="00AF734D">
      <w:pPr>
        <w:rPr>
          <w:sz w:val="28"/>
          <w:szCs w:val="24"/>
        </w:rPr>
      </w:pPr>
    </w:p>
    <w:p w14:paraId="23CA73CF" w14:textId="12B07F91" w:rsidR="009B0087" w:rsidRPr="00AF734D" w:rsidRDefault="009B0087" w:rsidP="00AF734D">
      <w:pPr>
        <w:rPr>
          <w:sz w:val="28"/>
          <w:szCs w:val="24"/>
        </w:rPr>
      </w:pPr>
      <w:r w:rsidRPr="009B0087">
        <w:rPr>
          <w:noProof/>
          <w:sz w:val="28"/>
          <w:szCs w:val="24"/>
        </w:rPr>
        <w:lastRenderedPageBreak/>
        <w:drawing>
          <wp:anchor distT="0" distB="0" distL="114300" distR="114300" simplePos="0" relativeHeight="251669504" behindDoc="0" locked="0" layoutInCell="1" allowOverlap="1" wp14:anchorId="4B208836" wp14:editId="4EC950A2">
            <wp:simplePos x="0" y="0"/>
            <wp:positionH relativeFrom="page">
              <wp:posOffset>643255</wp:posOffset>
            </wp:positionH>
            <wp:positionV relativeFrom="paragraph">
              <wp:posOffset>0</wp:posOffset>
            </wp:positionV>
            <wp:extent cx="6626308" cy="3672840"/>
            <wp:effectExtent l="0" t="0" r="3175" b="3810"/>
            <wp:wrapTopAndBottom/>
            <wp:docPr id="109556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69316" name=""/>
                    <pic:cNvPicPr/>
                  </pic:nvPicPr>
                  <pic:blipFill>
                    <a:blip r:embed="rId19">
                      <a:extLst>
                        <a:ext uri="{28A0092B-C50C-407E-A947-70E740481C1C}">
                          <a14:useLocalDpi xmlns:a14="http://schemas.microsoft.com/office/drawing/2010/main" val="0"/>
                        </a:ext>
                      </a:extLst>
                    </a:blip>
                    <a:stretch>
                      <a:fillRect/>
                    </a:stretch>
                  </pic:blipFill>
                  <pic:spPr>
                    <a:xfrm>
                      <a:off x="0" y="0"/>
                      <a:ext cx="6626308" cy="3672840"/>
                    </a:xfrm>
                    <a:prstGeom prst="rect">
                      <a:avLst/>
                    </a:prstGeom>
                  </pic:spPr>
                </pic:pic>
              </a:graphicData>
            </a:graphic>
            <wp14:sizeRelH relativeFrom="margin">
              <wp14:pctWidth>0</wp14:pctWidth>
            </wp14:sizeRelH>
            <wp14:sizeRelV relativeFrom="margin">
              <wp14:pctHeight>0</wp14:pctHeight>
            </wp14:sizeRelV>
          </wp:anchor>
        </w:drawing>
      </w:r>
    </w:p>
    <w:p w14:paraId="7EBD0601" w14:textId="22DE8F45" w:rsidR="00AF734D" w:rsidRDefault="00AF734D" w:rsidP="008947B1">
      <w:pPr>
        <w:pStyle w:val="Heading3"/>
      </w:pPr>
      <w:r w:rsidRPr="00AF734D">
        <w:t>2.3 Post-Processing</w:t>
      </w:r>
      <w:r w:rsidR="009B0087">
        <w:t>:</w:t>
      </w:r>
    </w:p>
    <w:p w14:paraId="4DB5704B" w14:textId="3D7C8CC0" w:rsidR="009B0087" w:rsidRDefault="009B0087" w:rsidP="009B0087">
      <w:pPr>
        <w:rPr>
          <w:sz w:val="32"/>
          <w:szCs w:val="28"/>
        </w:rPr>
      </w:pPr>
      <w:r w:rsidRPr="009B0087">
        <w:rPr>
          <w:sz w:val="32"/>
          <w:szCs w:val="28"/>
        </w:rPr>
        <w:t xml:space="preserve">This stage involves </w:t>
      </w:r>
      <w:r w:rsidR="00ED30E2" w:rsidRPr="009B0087">
        <w:rPr>
          <w:sz w:val="32"/>
          <w:szCs w:val="28"/>
        </w:rPr>
        <w:t>analysing</w:t>
      </w:r>
      <w:r w:rsidRPr="009B0087">
        <w:rPr>
          <w:sz w:val="32"/>
          <w:szCs w:val="28"/>
        </w:rPr>
        <w:t xml:space="preserve"> and interpreting the simulation output to draw engineering conclusions.</w:t>
      </w:r>
    </w:p>
    <w:p w14:paraId="58775C7A" w14:textId="4868D96C" w:rsidR="009B0087" w:rsidRPr="009B0087" w:rsidRDefault="009B0087" w:rsidP="009B0087">
      <w:pPr>
        <w:rPr>
          <w:sz w:val="32"/>
          <w:szCs w:val="28"/>
        </w:rPr>
      </w:pPr>
    </w:p>
    <w:p w14:paraId="6120AE45" w14:textId="14474931" w:rsidR="009B0087" w:rsidRDefault="009B0087" w:rsidP="009B0087">
      <w:pPr>
        <w:rPr>
          <w:b/>
          <w:bCs/>
          <w:i/>
          <w:iCs/>
          <w:sz w:val="32"/>
          <w:szCs w:val="28"/>
        </w:rPr>
      </w:pPr>
      <w:r w:rsidRPr="009B0087">
        <w:rPr>
          <w:b/>
          <w:bCs/>
          <w:i/>
          <w:iCs/>
          <w:sz w:val="32"/>
          <w:szCs w:val="28"/>
        </w:rPr>
        <w:t xml:space="preserve">2.3.1 </w:t>
      </w:r>
      <w:r>
        <w:rPr>
          <w:b/>
          <w:bCs/>
          <w:i/>
          <w:iCs/>
          <w:sz w:val="32"/>
          <w:szCs w:val="28"/>
        </w:rPr>
        <w:t xml:space="preserve">Total Deformation Visualization: </w:t>
      </w:r>
    </w:p>
    <w:p w14:paraId="4994E39A" w14:textId="7969D3BB" w:rsidR="009B0087" w:rsidRPr="009B0087" w:rsidRDefault="008F2041" w:rsidP="009B0087">
      <w:pPr>
        <w:rPr>
          <w:sz w:val="32"/>
          <w:szCs w:val="28"/>
        </w:rPr>
      </w:pPr>
      <w:r>
        <w:rPr>
          <w:b/>
          <w:bCs/>
          <w:noProof/>
          <w:sz w:val="44"/>
          <w:szCs w:val="40"/>
        </w:rPr>
        <w:drawing>
          <wp:anchor distT="0" distB="0" distL="114300" distR="114300" simplePos="0" relativeHeight="251670528" behindDoc="0" locked="0" layoutInCell="1" allowOverlap="1" wp14:anchorId="5208D43F" wp14:editId="09C38B33">
            <wp:simplePos x="0" y="0"/>
            <wp:positionH relativeFrom="column">
              <wp:posOffset>-167640</wp:posOffset>
            </wp:positionH>
            <wp:positionV relativeFrom="paragraph">
              <wp:posOffset>394970</wp:posOffset>
            </wp:positionV>
            <wp:extent cx="6246495" cy="2689860"/>
            <wp:effectExtent l="0" t="0" r="1905" b="0"/>
            <wp:wrapTopAndBottom/>
            <wp:docPr id="731113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13439" name="Picture 731113439"/>
                    <pic:cNvPicPr/>
                  </pic:nvPicPr>
                  <pic:blipFill>
                    <a:blip r:embed="rId20">
                      <a:extLst>
                        <a:ext uri="{28A0092B-C50C-407E-A947-70E740481C1C}">
                          <a14:useLocalDpi xmlns:a14="http://schemas.microsoft.com/office/drawing/2010/main" val="0"/>
                        </a:ext>
                      </a:extLst>
                    </a:blip>
                    <a:stretch>
                      <a:fillRect/>
                    </a:stretch>
                  </pic:blipFill>
                  <pic:spPr>
                    <a:xfrm>
                      <a:off x="0" y="0"/>
                      <a:ext cx="6246495" cy="2689860"/>
                    </a:xfrm>
                    <a:prstGeom prst="rect">
                      <a:avLst/>
                    </a:prstGeom>
                  </pic:spPr>
                </pic:pic>
              </a:graphicData>
            </a:graphic>
            <wp14:sizeRelH relativeFrom="margin">
              <wp14:pctWidth>0</wp14:pctWidth>
            </wp14:sizeRelH>
            <wp14:sizeRelV relativeFrom="margin">
              <wp14:pctHeight>0</wp14:pctHeight>
            </wp14:sizeRelV>
          </wp:anchor>
        </w:drawing>
      </w:r>
      <w:r w:rsidR="009B0087">
        <w:rPr>
          <w:sz w:val="32"/>
          <w:szCs w:val="28"/>
        </w:rPr>
        <w:t>Total deformation is visualized as:</w:t>
      </w:r>
    </w:p>
    <w:p w14:paraId="3AAA841D" w14:textId="3893DE25" w:rsidR="00AF734D" w:rsidRDefault="008F2041" w:rsidP="00AF734D">
      <w:pPr>
        <w:rPr>
          <w:b/>
          <w:bCs/>
          <w:i/>
          <w:iCs/>
          <w:sz w:val="32"/>
          <w:szCs w:val="28"/>
        </w:rPr>
      </w:pPr>
      <w:r w:rsidRPr="008F2041">
        <w:rPr>
          <w:b/>
          <w:bCs/>
          <w:i/>
          <w:iCs/>
          <w:sz w:val="32"/>
          <w:szCs w:val="28"/>
        </w:rPr>
        <w:lastRenderedPageBreak/>
        <w:t>2.3.2 Equivalent Stress(Von Mises stress):</w:t>
      </w:r>
    </w:p>
    <w:p w14:paraId="62AA1303" w14:textId="7B4628AA" w:rsidR="008F2041" w:rsidRPr="008F2041" w:rsidRDefault="00ED30E2" w:rsidP="00AF734D">
      <w:pPr>
        <w:rPr>
          <w:sz w:val="32"/>
          <w:szCs w:val="28"/>
        </w:rPr>
      </w:pPr>
      <w:r>
        <w:rPr>
          <w:noProof/>
          <w:sz w:val="32"/>
          <w:szCs w:val="28"/>
        </w:rPr>
        <w:drawing>
          <wp:anchor distT="0" distB="0" distL="114300" distR="114300" simplePos="0" relativeHeight="251671552" behindDoc="0" locked="0" layoutInCell="1" allowOverlap="1" wp14:anchorId="5C16E131" wp14:editId="3A1A588F">
            <wp:simplePos x="0" y="0"/>
            <wp:positionH relativeFrom="margin">
              <wp:posOffset>-238125</wp:posOffset>
            </wp:positionH>
            <wp:positionV relativeFrom="paragraph">
              <wp:posOffset>983615</wp:posOffset>
            </wp:positionV>
            <wp:extent cx="6423025" cy="2766060"/>
            <wp:effectExtent l="0" t="0" r="0" b="0"/>
            <wp:wrapTopAndBottom/>
            <wp:docPr id="337340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0048" name="Picture 337340048"/>
                    <pic:cNvPicPr/>
                  </pic:nvPicPr>
                  <pic:blipFill>
                    <a:blip r:embed="rId21">
                      <a:extLst>
                        <a:ext uri="{28A0092B-C50C-407E-A947-70E740481C1C}">
                          <a14:useLocalDpi xmlns:a14="http://schemas.microsoft.com/office/drawing/2010/main" val="0"/>
                        </a:ext>
                      </a:extLst>
                    </a:blip>
                    <a:stretch>
                      <a:fillRect/>
                    </a:stretch>
                  </pic:blipFill>
                  <pic:spPr>
                    <a:xfrm>
                      <a:off x="0" y="0"/>
                      <a:ext cx="6423025" cy="2766060"/>
                    </a:xfrm>
                    <a:prstGeom prst="rect">
                      <a:avLst/>
                    </a:prstGeom>
                  </pic:spPr>
                </pic:pic>
              </a:graphicData>
            </a:graphic>
            <wp14:sizeRelH relativeFrom="margin">
              <wp14:pctWidth>0</wp14:pctWidth>
            </wp14:sizeRelH>
            <wp14:sizeRelV relativeFrom="margin">
              <wp14:pctHeight>0</wp14:pctHeight>
            </wp14:sizeRelV>
          </wp:anchor>
        </w:drawing>
      </w:r>
      <w:r w:rsidR="008F2041">
        <w:rPr>
          <w:sz w:val="32"/>
          <w:szCs w:val="28"/>
        </w:rPr>
        <w:t>Von Mises stress is visualized as:</w:t>
      </w:r>
      <w:r w:rsidR="005F1DBF">
        <w:rPr>
          <w:sz w:val="32"/>
          <w:szCs w:val="28"/>
        </w:rPr>
        <w:t xml:space="preserve"> (Here the implosion is very rapid event(in milli seconds order) that’s why  the stresses</w:t>
      </w:r>
      <w:r>
        <w:rPr>
          <w:sz w:val="32"/>
          <w:szCs w:val="28"/>
        </w:rPr>
        <w:t xml:space="preserve"> change rapidly during the implosion process in each cycle i.e. for almost 42500 times</w:t>
      </w:r>
      <w:r w:rsidR="005F1DBF">
        <w:rPr>
          <w:sz w:val="32"/>
          <w:szCs w:val="28"/>
        </w:rPr>
        <w:t>)</w:t>
      </w:r>
    </w:p>
    <w:p w14:paraId="5BE18194" w14:textId="7AA013C7" w:rsidR="001D5918" w:rsidRPr="001D5918" w:rsidRDefault="001D5918" w:rsidP="00BC784B">
      <w:pPr>
        <w:rPr>
          <w:b/>
          <w:bCs/>
          <w:sz w:val="44"/>
          <w:szCs w:val="40"/>
        </w:rPr>
      </w:pPr>
    </w:p>
    <w:bookmarkEnd w:id="6"/>
    <w:p w14:paraId="4C82F135" w14:textId="1F3B20CA" w:rsidR="00ED30E2" w:rsidRDefault="005F1DBF" w:rsidP="00597BF1">
      <w:pPr>
        <w:rPr>
          <w:b/>
          <w:bCs/>
          <w:i/>
          <w:iCs/>
          <w:sz w:val="32"/>
          <w:szCs w:val="28"/>
        </w:rPr>
      </w:pPr>
      <w:r w:rsidRPr="005F1DBF">
        <w:rPr>
          <w:b/>
          <w:bCs/>
          <w:i/>
          <w:iCs/>
          <w:sz w:val="32"/>
          <w:szCs w:val="28"/>
        </w:rPr>
        <w:t xml:space="preserve">2.3.3 Equivalent Strain(Von Mises strain): </w:t>
      </w:r>
    </w:p>
    <w:p w14:paraId="680D516D" w14:textId="057C80E2" w:rsidR="00ED30E2" w:rsidRPr="00ED30E2" w:rsidRDefault="00ED30E2" w:rsidP="00597BF1">
      <w:pPr>
        <w:rPr>
          <w:sz w:val="32"/>
          <w:szCs w:val="28"/>
        </w:rPr>
      </w:pPr>
      <w:r>
        <w:rPr>
          <w:noProof/>
        </w:rPr>
        <w:drawing>
          <wp:anchor distT="0" distB="0" distL="114300" distR="114300" simplePos="0" relativeHeight="251672576" behindDoc="0" locked="0" layoutInCell="1" allowOverlap="1" wp14:anchorId="4EE0AB31" wp14:editId="045CC231">
            <wp:simplePos x="0" y="0"/>
            <wp:positionH relativeFrom="margin">
              <wp:posOffset>-198120</wp:posOffset>
            </wp:positionH>
            <wp:positionV relativeFrom="paragraph">
              <wp:posOffset>1034415</wp:posOffset>
            </wp:positionV>
            <wp:extent cx="6407785" cy="2759075"/>
            <wp:effectExtent l="0" t="0" r="0" b="3175"/>
            <wp:wrapTopAndBottom/>
            <wp:docPr id="1767917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7338" name="Picture 1767917338"/>
                    <pic:cNvPicPr/>
                  </pic:nvPicPr>
                  <pic:blipFill>
                    <a:blip r:embed="rId22">
                      <a:extLst>
                        <a:ext uri="{28A0092B-C50C-407E-A947-70E740481C1C}">
                          <a14:useLocalDpi xmlns:a14="http://schemas.microsoft.com/office/drawing/2010/main" val="0"/>
                        </a:ext>
                      </a:extLst>
                    </a:blip>
                    <a:stretch>
                      <a:fillRect/>
                    </a:stretch>
                  </pic:blipFill>
                  <pic:spPr>
                    <a:xfrm>
                      <a:off x="0" y="0"/>
                      <a:ext cx="6407785" cy="2759075"/>
                    </a:xfrm>
                    <a:prstGeom prst="rect">
                      <a:avLst/>
                    </a:prstGeom>
                  </pic:spPr>
                </pic:pic>
              </a:graphicData>
            </a:graphic>
            <wp14:sizeRelH relativeFrom="margin">
              <wp14:pctWidth>0</wp14:pctWidth>
            </wp14:sizeRelH>
            <wp14:sizeRelV relativeFrom="margin">
              <wp14:pctHeight>0</wp14:pctHeight>
            </wp14:sizeRelV>
          </wp:anchor>
        </w:drawing>
      </w:r>
      <w:r w:rsidRPr="00ED30E2">
        <w:rPr>
          <w:sz w:val="32"/>
          <w:szCs w:val="28"/>
        </w:rPr>
        <w:t>Von mises strain or equivalent strain is shown below</w:t>
      </w:r>
      <w:r>
        <w:rPr>
          <w:sz w:val="32"/>
          <w:szCs w:val="28"/>
        </w:rPr>
        <w:t xml:space="preserve"> it shows initial high strain rates at the viewport(plexiglass window) which caused it to break into pieces which became initiation point of the implosion:</w:t>
      </w:r>
    </w:p>
    <w:p w14:paraId="1E4EB7FF" w14:textId="3A8C6FEC" w:rsidR="00597BF1" w:rsidRDefault="00991B60" w:rsidP="00597BF1">
      <w:pPr>
        <w:rPr>
          <w:b/>
          <w:bCs/>
          <w:i/>
          <w:iCs/>
          <w:sz w:val="32"/>
          <w:szCs w:val="28"/>
        </w:rPr>
      </w:pPr>
      <w:r w:rsidRPr="00991B60">
        <w:rPr>
          <w:b/>
          <w:bCs/>
          <w:i/>
          <w:iCs/>
          <w:sz w:val="32"/>
          <w:szCs w:val="28"/>
        </w:rPr>
        <w:lastRenderedPageBreak/>
        <w:t>2.3.4 Energy plots:</w:t>
      </w:r>
    </w:p>
    <w:p w14:paraId="49E5D72F" w14:textId="544034D4" w:rsidR="00991B60" w:rsidRDefault="0068175F" w:rsidP="00597BF1">
      <w:pPr>
        <w:rPr>
          <w:sz w:val="32"/>
          <w:szCs w:val="28"/>
        </w:rPr>
      </w:pPr>
      <w:r>
        <w:rPr>
          <w:noProof/>
          <w:sz w:val="32"/>
          <w:szCs w:val="28"/>
        </w:rPr>
        <w:drawing>
          <wp:anchor distT="0" distB="0" distL="114300" distR="114300" simplePos="0" relativeHeight="251673600" behindDoc="0" locked="0" layoutInCell="1" allowOverlap="1" wp14:anchorId="5FF8260D" wp14:editId="560314B0">
            <wp:simplePos x="0" y="0"/>
            <wp:positionH relativeFrom="margin">
              <wp:align>center</wp:align>
            </wp:positionH>
            <wp:positionV relativeFrom="paragraph">
              <wp:posOffset>837565</wp:posOffset>
            </wp:positionV>
            <wp:extent cx="6286500" cy="3328670"/>
            <wp:effectExtent l="0" t="0" r="0" b="5080"/>
            <wp:wrapTopAndBottom/>
            <wp:docPr id="283301187" name="Picture 8" descr="A : Explicit Dynamics - Mechanical [Ansys Mechanical Enterp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01187" name="Picture 283301187" descr="A : Explicit Dynamics - Mechanical [Ansys Mechanical Enterprise]"/>
                    <pic:cNvPicPr/>
                  </pic:nvPicPr>
                  <pic:blipFill rotWithShape="1">
                    <a:blip r:embed="rId23" cstate="print">
                      <a:extLst>
                        <a:ext uri="{28A0092B-C50C-407E-A947-70E740481C1C}">
                          <a14:useLocalDpi xmlns:a14="http://schemas.microsoft.com/office/drawing/2010/main" val="0"/>
                        </a:ext>
                      </a:extLst>
                    </a:blip>
                    <a:srcRect r="20010" b="21036"/>
                    <a:stretch/>
                  </pic:blipFill>
                  <pic:spPr bwMode="auto">
                    <a:xfrm>
                      <a:off x="0" y="0"/>
                      <a:ext cx="6286500" cy="332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B60">
        <w:rPr>
          <w:sz w:val="32"/>
          <w:szCs w:val="28"/>
        </w:rPr>
        <w:t xml:space="preserve">a). </w:t>
      </w:r>
      <w:r w:rsidR="00991B60" w:rsidRPr="00991B60">
        <w:rPr>
          <w:b/>
          <w:bCs/>
          <w:sz w:val="32"/>
          <w:szCs w:val="28"/>
        </w:rPr>
        <w:t>Energy Conservation Plot:</w:t>
      </w:r>
      <w:r w:rsidR="00991B60">
        <w:rPr>
          <w:sz w:val="32"/>
          <w:szCs w:val="28"/>
        </w:rPr>
        <w:t xml:space="preserve"> Here there is a small energy error at the last which has also occurred due to implosion and loss of element but overall, the project simulation is close to physical correctness.</w:t>
      </w:r>
    </w:p>
    <w:p w14:paraId="111E0BC1" w14:textId="7568E5AE" w:rsidR="00991B60" w:rsidRPr="00991B60" w:rsidRDefault="00991B60" w:rsidP="00597BF1">
      <w:pPr>
        <w:rPr>
          <w:sz w:val="32"/>
          <w:szCs w:val="28"/>
        </w:rPr>
      </w:pPr>
    </w:p>
    <w:p w14:paraId="1044728C" w14:textId="5E9A2B2A" w:rsidR="00991B60" w:rsidRPr="00991B60" w:rsidRDefault="00991B60" w:rsidP="00597BF1">
      <w:pPr>
        <w:rPr>
          <w:b/>
          <w:bCs/>
          <w:i/>
          <w:iCs/>
          <w:sz w:val="32"/>
          <w:szCs w:val="28"/>
        </w:rPr>
      </w:pPr>
      <w:r w:rsidRPr="00991B60">
        <w:rPr>
          <w:b/>
          <w:bCs/>
          <w:i/>
          <w:iCs/>
          <w:sz w:val="32"/>
          <w:szCs w:val="28"/>
        </w:rPr>
        <w:t>2.3.5 Momentum Summary:</w:t>
      </w:r>
    </w:p>
    <w:p w14:paraId="4F08A311" w14:textId="5B76E1FE" w:rsidR="00991B60" w:rsidRDefault="0068175F" w:rsidP="00597BF1">
      <w:pPr>
        <w:rPr>
          <w:sz w:val="32"/>
          <w:szCs w:val="28"/>
        </w:rPr>
      </w:pPr>
      <w:r w:rsidRPr="00991B60">
        <w:rPr>
          <w:noProof/>
          <w:sz w:val="32"/>
          <w:szCs w:val="28"/>
        </w:rPr>
        <w:drawing>
          <wp:anchor distT="0" distB="0" distL="114300" distR="114300" simplePos="0" relativeHeight="251674624" behindDoc="0" locked="0" layoutInCell="1" allowOverlap="1" wp14:anchorId="0B184F8C" wp14:editId="7AC8B126">
            <wp:simplePos x="0" y="0"/>
            <wp:positionH relativeFrom="margin">
              <wp:align>right</wp:align>
            </wp:positionH>
            <wp:positionV relativeFrom="paragraph">
              <wp:posOffset>830580</wp:posOffset>
            </wp:positionV>
            <wp:extent cx="5753100" cy="2821305"/>
            <wp:effectExtent l="0" t="0" r="0" b="0"/>
            <wp:wrapTopAndBottom/>
            <wp:docPr id="19489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1472" name=""/>
                    <pic:cNvPicPr/>
                  </pic:nvPicPr>
                  <pic:blipFill>
                    <a:blip r:embed="rId24">
                      <a:extLst>
                        <a:ext uri="{28A0092B-C50C-407E-A947-70E740481C1C}">
                          <a14:useLocalDpi xmlns:a14="http://schemas.microsoft.com/office/drawing/2010/main" val="0"/>
                        </a:ext>
                      </a:extLst>
                    </a:blip>
                    <a:stretch>
                      <a:fillRect/>
                    </a:stretch>
                  </pic:blipFill>
                  <pic:spPr>
                    <a:xfrm>
                      <a:off x="0" y="0"/>
                      <a:ext cx="5753100" cy="2821305"/>
                    </a:xfrm>
                    <a:prstGeom prst="rect">
                      <a:avLst/>
                    </a:prstGeom>
                  </pic:spPr>
                </pic:pic>
              </a:graphicData>
            </a:graphic>
            <wp14:sizeRelH relativeFrom="margin">
              <wp14:pctWidth>0</wp14:pctWidth>
            </wp14:sizeRelH>
            <wp14:sizeRelV relativeFrom="margin">
              <wp14:pctHeight>0</wp14:pctHeight>
            </wp14:sizeRelV>
          </wp:anchor>
        </w:drawing>
      </w:r>
      <w:r w:rsidR="00991B60">
        <w:rPr>
          <w:sz w:val="32"/>
          <w:szCs w:val="28"/>
        </w:rPr>
        <w:t>The momentum summary shows that initially there is almost no motion but after collapse the titanium hemisphere moves in x direction due to extreme pressure differential inside.</w:t>
      </w:r>
    </w:p>
    <w:p w14:paraId="728C4B46" w14:textId="540DDC9E" w:rsidR="00991B60" w:rsidRDefault="0068175F" w:rsidP="0068175F">
      <w:pPr>
        <w:pStyle w:val="Heading1"/>
      </w:pPr>
      <w:r>
        <w:lastRenderedPageBreak/>
        <w:t>Chapter 3:</w:t>
      </w:r>
    </w:p>
    <w:p w14:paraId="6409EF54" w14:textId="5ADD75CA" w:rsidR="00991B60" w:rsidRDefault="00991B60" w:rsidP="00991B60">
      <w:pPr>
        <w:pStyle w:val="Heading1"/>
      </w:pPr>
      <w:r>
        <w:t>CONCLUSION</w:t>
      </w:r>
    </w:p>
    <w:p w14:paraId="7176EDF2" w14:textId="6FB68693" w:rsidR="00F47CA7" w:rsidRPr="00624B94" w:rsidRDefault="00F47CA7" w:rsidP="00F47CA7">
      <w:pPr>
        <w:rPr>
          <w:sz w:val="28"/>
          <w:szCs w:val="24"/>
          <w:lang w:val="en-IN"/>
        </w:rPr>
      </w:pPr>
      <w:r w:rsidRPr="00624B94">
        <w:rPr>
          <w:sz w:val="28"/>
          <w:szCs w:val="24"/>
          <w:lang w:val="en-IN"/>
        </w:rPr>
        <w:t>The finite element analysis performed on OceanGate’s Titan submersible offers a detailed look at the sequence of structural failures that likely led to its implosion. Using an explicit dynamics approach over 42,567 cycles, the simulation revealed that the failure began at the viewport—where stress concentrations exceeded material limits well before the rest of the vessel. The viewport’s failure under intense hydrostatic pressure created a sudden loss of equilibrium, triggering a violent redistribution of forces throughout the hull.</w:t>
      </w:r>
    </w:p>
    <w:p w14:paraId="7A9357CB" w14:textId="77777777" w:rsidR="00F47CA7" w:rsidRPr="00624B94" w:rsidRDefault="00F47CA7" w:rsidP="00F47CA7">
      <w:pPr>
        <w:rPr>
          <w:sz w:val="28"/>
          <w:szCs w:val="24"/>
          <w:lang w:val="en-IN"/>
        </w:rPr>
      </w:pPr>
      <w:r w:rsidRPr="00624B94">
        <w:rPr>
          <w:sz w:val="28"/>
          <w:szCs w:val="24"/>
          <w:lang w:val="en-IN"/>
        </w:rPr>
        <w:t>What followed was a rapid chain reaction. As internal pressure equalized with the surrounding ocean, the composite hull lost its ability to resist external loads. Buckling patterns emerged almost instantly, especially around seams and joints, leading to a total collapse. The hull crumpled under the weight of the deep-sea pressure, with stress plots and energy curves confirming a sharp and irreversible failure shortly after the initial breach.</w:t>
      </w:r>
    </w:p>
    <w:p w14:paraId="019C02C2" w14:textId="77777777" w:rsidR="00F47CA7" w:rsidRPr="00624B94" w:rsidRDefault="00F47CA7" w:rsidP="00F47CA7">
      <w:pPr>
        <w:rPr>
          <w:sz w:val="28"/>
          <w:szCs w:val="24"/>
          <w:lang w:val="en-IN"/>
        </w:rPr>
      </w:pPr>
      <w:r w:rsidRPr="00624B94">
        <w:rPr>
          <w:sz w:val="28"/>
          <w:szCs w:val="24"/>
          <w:lang w:val="en-IN"/>
        </w:rPr>
        <w:t>Throughout the simulation, stress levels fluctuated dynamically, capturing the complex and transient nature of the implosion. Localized yielding, plastic deformation, and eventual material erosion were all evident, highlighting how quickly structural integrity was lost once the failure began.</w:t>
      </w:r>
    </w:p>
    <w:p w14:paraId="59227144" w14:textId="71E774C8" w:rsidR="00F47CA7" w:rsidRPr="00624B94" w:rsidRDefault="00F47CA7" w:rsidP="00F47CA7">
      <w:pPr>
        <w:rPr>
          <w:sz w:val="28"/>
          <w:szCs w:val="24"/>
          <w:lang w:val="en-IN"/>
        </w:rPr>
      </w:pPr>
      <w:r w:rsidRPr="00624B94">
        <w:rPr>
          <w:sz w:val="28"/>
          <w:szCs w:val="24"/>
          <w:lang w:val="en-IN"/>
        </w:rPr>
        <w:t>This analysis not only underscores the critical role of design margins around high-stress areas like viewports but also demonstrates the power of explicit dynamics in modelling rapid, high-energy failure events with precision.</w:t>
      </w:r>
    </w:p>
    <w:p w14:paraId="025A6929" w14:textId="19601EAA" w:rsidR="00991B60" w:rsidRDefault="00991B60" w:rsidP="00991B60">
      <w:pPr>
        <w:rPr>
          <w:sz w:val="32"/>
          <w:szCs w:val="28"/>
          <w:lang w:val="x-none"/>
        </w:rPr>
      </w:pPr>
    </w:p>
    <w:p w14:paraId="2C3FFA4B" w14:textId="77777777" w:rsidR="00991B60" w:rsidRDefault="00991B60" w:rsidP="00991B60">
      <w:pPr>
        <w:rPr>
          <w:sz w:val="32"/>
          <w:szCs w:val="28"/>
          <w:lang w:val="x-none"/>
        </w:rPr>
      </w:pPr>
    </w:p>
    <w:p w14:paraId="013C59E4" w14:textId="77777777" w:rsidR="00991B60" w:rsidRDefault="00991B60" w:rsidP="00991B60">
      <w:pPr>
        <w:rPr>
          <w:sz w:val="32"/>
          <w:szCs w:val="28"/>
          <w:lang w:val="x-none"/>
        </w:rPr>
      </w:pPr>
    </w:p>
    <w:p w14:paraId="19214D9D" w14:textId="77777777" w:rsidR="00624B94" w:rsidRDefault="00624B94" w:rsidP="00991B60">
      <w:pPr>
        <w:rPr>
          <w:sz w:val="32"/>
          <w:szCs w:val="28"/>
          <w:lang w:val="x-none"/>
        </w:rPr>
      </w:pPr>
    </w:p>
    <w:p w14:paraId="1D3FCA9E" w14:textId="77777777" w:rsidR="00624B94" w:rsidRDefault="00624B94" w:rsidP="00991B60">
      <w:pPr>
        <w:rPr>
          <w:sz w:val="32"/>
          <w:szCs w:val="28"/>
          <w:lang w:val="x-none"/>
        </w:rPr>
      </w:pPr>
    </w:p>
    <w:p w14:paraId="4143F5C5" w14:textId="77777777" w:rsidR="0068175F" w:rsidRDefault="0068175F" w:rsidP="001D5918">
      <w:pPr>
        <w:pStyle w:val="Heading2"/>
        <w:ind w:left="2880"/>
        <w:jc w:val="both"/>
      </w:pPr>
    </w:p>
    <w:p w14:paraId="6690C3FD" w14:textId="412EF398" w:rsidR="00BC784B" w:rsidRDefault="00BC784B" w:rsidP="001D5918">
      <w:pPr>
        <w:pStyle w:val="Heading2"/>
        <w:ind w:left="2880"/>
        <w:jc w:val="both"/>
      </w:pPr>
      <w:r w:rsidRPr="001D5918">
        <w:t>R</w:t>
      </w:r>
      <w:r w:rsidR="001D5918" w:rsidRPr="001D5918">
        <w:t>EFRENCES</w:t>
      </w:r>
    </w:p>
    <w:p w14:paraId="6F5C92D9" w14:textId="77777777" w:rsidR="0068175F" w:rsidRPr="0068175F" w:rsidRDefault="0068175F" w:rsidP="0068175F"/>
    <w:p w14:paraId="29C9B301" w14:textId="0B24CB5D" w:rsidR="00991B60" w:rsidRPr="00624B94" w:rsidRDefault="00991B60" w:rsidP="00991B60">
      <w:pPr>
        <w:spacing w:after="0"/>
        <w:jc w:val="left"/>
        <w:rPr>
          <w:bCs/>
          <w:i/>
          <w:iCs/>
          <w:color w:val="000000" w:themeColor="text1"/>
          <w:sz w:val="28"/>
          <w:szCs w:val="28"/>
        </w:rPr>
      </w:pPr>
      <w:r w:rsidRPr="00624B94">
        <w:rPr>
          <w:bCs/>
          <w:i/>
          <w:iCs/>
          <w:color w:val="000000" w:themeColor="text1"/>
          <w:sz w:val="28"/>
          <w:szCs w:val="28"/>
        </w:rPr>
        <w:t xml:space="preserve">1. </w:t>
      </w:r>
      <w:hyperlink r:id="rId25" w:history="1">
        <w:r w:rsidRPr="00624B94">
          <w:rPr>
            <w:rStyle w:val="Hyperlink"/>
            <w:bCs/>
            <w:i/>
            <w:iCs/>
            <w:sz w:val="28"/>
            <w:szCs w:val="28"/>
          </w:rPr>
          <w:t>https://grabcad.com/library/oceangate-s-titan-submergable-1</w:t>
        </w:r>
      </w:hyperlink>
    </w:p>
    <w:p w14:paraId="07B7FC7A" w14:textId="68A6756D" w:rsidR="00991B60" w:rsidRPr="00624B94" w:rsidRDefault="00991B60" w:rsidP="00991B60">
      <w:pPr>
        <w:spacing w:before="0" w:after="0" w:line="360" w:lineRule="auto"/>
        <w:jc w:val="left"/>
        <w:rPr>
          <w:bCs/>
          <w:i/>
          <w:iCs/>
          <w:color w:val="000000" w:themeColor="text1"/>
          <w:sz w:val="28"/>
          <w:szCs w:val="28"/>
          <w:lang w:val="en-IN"/>
        </w:rPr>
      </w:pPr>
      <w:r w:rsidRPr="00624B94">
        <w:rPr>
          <w:bCs/>
          <w:i/>
          <w:iCs/>
          <w:color w:val="000000" w:themeColor="text1"/>
          <w:sz w:val="28"/>
          <w:szCs w:val="28"/>
          <w:lang w:val="en-IN"/>
        </w:rPr>
        <w:t>2.  U.S. Coast Guard (2023) – Public Briefings and Reports</w:t>
      </w:r>
    </w:p>
    <w:p w14:paraId="385D82DA" w14:textId="69FBC0C5" w:rsidR="00991B60" w:rsidRPr="00624B94" w:rsidRDefault="00991B60" w:rsidP="00991B60">
      <w:pPr>
        <w:spacing w:before="0" w:after="0" w:line="360" w:lineRule="auto"/>
        <w:jc w:val="left"/>
        <w:rPr>
          <w:bCs/>
          <w:i/>
          <w:iCs/>
          <w:color w:val="000000" w:themeColor="text1"/>
          <w:sz w:val="28"/>
          <w:szCs w:val="28"/>
          <w:lang w:val="en-IN"/>
        </w:rPr>
      </w:pPr>
      <w:r w:rsidRPr="00624B94">
        <w:rPr>
          <w:bCs/>
          <w:i/>
          <w:iCs/>
          <w:color w:val="000000" w:themeColor="text1"/>
          <w:sz w:val="28"/>
          <w:szCs w:val="28"/>
          <w:lang w:val="en-IN"/>
        </w:rPr>
        <w:t>3.  BBC News (2023) – “Timeline of the Titan Sub Incident”</w:t>
      </w:r>
    </w:p>
    <w:p w14:paraId="7671B750" w14:textId="5B15A7F2" w:rsidR="00991B60" w:rsidRPr="00624B94" w:rsidRDefault="00991B60" w:rsidP="00991B60">
      <w:pPr>
        <w:spacing w:before="0" w:after="0" w:line="360" w:lineRule="auto"/>
        <w:jc w:val="left"/>
        <w:rPr>
          <w:bCs/>
          <w:i/>
          <w:iCs/>
          <w:color w:val="000000" w:themeColor="text1"/>
          <w:sz w:val="28"/>
          <w:szCs w:val="28"/>
          <w:lang w:val="en-IN"/>
        </w:rPr>
      </w:pPr>
      <w:r w:rsidRPr="00624B94">
        <w:rPr>
          <w:bCs/>
          <w:i/>
          <w:iCs/>
          <w:color w:val="000000" w:themeColor="text1"/>
          <w:sz w:val="28"/>
          <w:szCs w:val="28"/>
          <w:lang w:val="en-IN"/>
        </w:rPr>
        <w:t>4.  Archived technical materials from OceanGate Inc.</w:t>
      </w:r>
    </w:p>
    <w:p w14:paraId="258F9547" w14:textId="368C7F52" w:rsidR="00991B60" w:rsidRPr="00624B94" w:rsidRDefault="00991B60" w:rsidP="00991B60">
      <w:pPr>
        <w:spacing w:before="0" w:after="0" w:line="360" w:lineRule="auto"/>
        <w:jc w:val="left"/>
        <w:rPr>
          <w:bCs/>
          <w:i/>
          <w:iCs/>
          <w:color w:val="000000" w:themeColor="text1"/>
          <w:sz w:val="28"/>
          <w:szCs w:val="28"/>
          <w:lang w:val="en-IN"/>
        </w:rPr>
      </w:pPr>
      <w:r w:rsidRPr="00624B94">
        <w:rPr>
          <w:bCs/>
          <w:i/>
          <w:iCs/>
          <w:color w:val="000000" w:themeColor="text1"/>
          <w:sz w:val="28"/>
          <w:szCs w:val="28"/>
          <w:lang w:val="en-IN"/>
        </w:rPr>
        <w:t>5.  Marine Engineering Codes – ASME, DNV Standards</w:t>
      </w:r>
    </w:p>
    <w:p w14:paraId="105E99C4" w14:textId="7E3AB845" w:rsidR="00991B60" w:rsidRPr="00624B94" w:rsidRDefault="00991B60" w:rsidP="00991B60">
      <w:pPr>
        <w:spacing w:before="0" w:after="0" w:line="360" w:lineRule="auto"/>
        <w:jc w:val="left"/>
        <w:rPr>
          <w:bCs/>
          <w:i/>
          <w:iCs/>
          <w:color w:val="000000" w:themeColor="text1"/>
          <w:sz w:val="28"/>
          <w:szCs w:val="28"/>
          <w:lang w:val="en-IN"/>
        </w:rPr>
      </w:pPr>
      <w:r w:rsidRPr="00624B94">
        <w:rPr>
          <w:bCs/>
          <w:i/>
          <w:iCs/>
          <w:color w:val="000000" w:themeColor="text1"/>
          <w:sz w:val="28"/>
          <w:szCs w:val="28"/>
          <w:lang w:val="en-IN"/>
        </w:rPr>
        <w:t>6.  ANSYS Documentation – Explicit Dynamics Analysis for High-Pressure Environments</w:t>
      </w:r>
    </w:p>
    <w:p w14:paraId="515A2727" w14:textId="3B39F737" w:rsidR="00824D60" w:rsidRPr="00624B94" w:rsidRDefault="00991B60" w:rsidP="00033621">
      <w:pPr>
        <w:spacing w:before="0" w:after="0" w:line="360" w:lineRule="auto"/>
        <w:jc w:val="left"/>
        <w:rPr>
          <w:bCs/>
          <w:i/>
          <w:iCs/>
          <w:color w:val="000000" w:themeColor="text1"/>
          <w:sz w:val="28"/>
          <w:szCs w:val="28"/>
        </w:rPr>
      </w:pPr>
      <w:r w:rsidRPr="00624B94">
        <w:rPr>
          <w:bCs/>
          <w:i/>
          <w:iCs/>
          <w:color w:val="000000" w:themeColor="text1"/>
          <w:sz w:val="28"/>
          <w:szCs w:val="28"/>
        </w:rPr>
        <w:t xml:space="preserve">7. </w:t>
      </w:r>
      <w:r w:rsidR="00824D60" w:rsidRPr="00624B94">
        <w:rPr>
          <w:bCs/>
          <w:i/>
          <w:iCs/>
          <w:color w:val="000000" w:themeColor="text1"/>
          <w:sz w:val="28"/>
          <w:szCs w:val="28"/>
        </w:rPr>
        <w:t>YouTube explicit dynamics playlist</w:t>
      </w:r>
      <w:r w:rsidR="00924FEC" w:rsidRPr="00624B94">
        <w:rPr>
          <w:bCs/>
          <w:i/>
          <w:iCs/>
          <w:color w:val="000000" w:themeColor="text1"/>
          <w:sz w:val="28"/>
          <w:szCs w:val="28"/>
        </w:rPr>
        <w:t>/videos</w:t>
      </w:r>
      <w:r w:rsidR="00824D60" w:rsidRPr="00624B94">
        <w:rPr>
          <w:bCs/>
          <w:i/>
          <w:iCs/>
          <w:color w:val="000000" w:themeColor="text1"/>
          <w:sz w:val="28"/>
          <w:szCs w:val="28"/>
        </w:rPr>
        <w:t xml:space="preserve">: </w:t>
      </w:r>
    </w:p>
    <w:p w14:paraId="6EAFAECE" w14:textId="59B44247" w:rsidR="00991B60" w:rsidRPr="00624B94" w:rsidRDefault="0068175F" w:rsidP="00033621">
      <w:pPr>
        <w:spacing w:before="0" w:after="0" w:line="360" w:lineRule="auto"/>
        <w:jc w:val="left"/>
        <w:rPr>
          <w:bCs/>
          <w:i/>
          <w:iCs/>
          <w:color w:val="000000" w:themeColor="text1"/>
          <w:sz w:val="28"/>
          <w:szCs w:val="28"/>
        </w:rPr>
      </w:pPr>
      <w:r w:rsidRPr="00624B94">
        <w:rPr>
          <w:bCs/>
          <w:i/>
          <w:iCs/>
          <w:color w:val="000000" w:themeColor="text1"/>
          <w:sz w:val="28"/>
          <w:szCs w:val="28"/>
        </w:rPr>
        <w:t>=&gt;</w:t>
      </w:r>
      <w:hyperlink r:id="rId26" w:history="1">
        <w:r w:rsidRPr="00624B94">
          <w:rPr>
            <w:rStyle w:val="Hyperlink"/>
            <w:bCs/>
            <w:i/>
            <w:iCs/>
            <w:sz w:val="28"/>
            <w:szCs w:val="28"/>
          </w:rPr>
          <w:t>https://www.youtube.com/watch?v=ARb4Pj6KAbk&amp;list=PLR85MLhBo4KLyt1rH3t8cRyc4HIJ-z9XL&amp;pp=0gcJCV8EOCosWNin</w:t>
        </w:r>
      </w:hyperlink>
    </w:p>
    <w:p w14:paraId="57C8501C" w14:textId="7F39ECB2" w:rsidR="00DA193B" w:rsidRPr="00624B94" w:rsidRDefault="00DA193B" w:rsidP="00033621">
      <w:pPr>
        <w:spacing w:before="0" w:after="0" w:line="360" w:lineRule="auto"/>
        <w:jc w:val="left"/>
        <w:rPr>
          <w:bCs/>
          <w:i/>
          <w:iCs/>
          <w:color w:val="000000" w:themeColor="text1"/>
          <w:sz w:val="28"/>
          <w:szCs w:val="28"/>
        </w:rPr>
      </w:pPr>
      <w:r w:rsidRPr="00624B94">
        <w:rPr>
          <w:bCs/>
          <w:i/>
          <w:iCs/>
          <w:color w:val="000000" w:themeColor="text1"/>
          <w:sz w:val="28"/>
          <w:szCs w:val="28"/>
        </w:rPr>
        <w:t>8. ChatGPT(For knowing more about explicit dynamics and its various options)</w:t>
      </w:r>
    </w:p>
    <w:p w14:paraId="2D5E8432" w14:textId="7BFC854D" w:rsidR="00824D60" w:rsidRDefault="00824D60" w:rsidP="00033621">
      <w:pPr>
        <w:spacing w:before="0" w:after="0" w:line="360" w:lineRule="auto"/>
        <w:jc w:val="left"/>
        <w:rPr>
          <w:b/>
          <w:color w:val="000000" w:themeColor="text1"/>
          <w:sz w:val="28"/>
          <w:szCs w:val="28"/>
        </w:rPr>
      </w:pPr>
    </w:p>
    <w:p w14:paraId="5408A960" w14:textId="77777777" w:rsidR="00824D60" w:rsidRPr="00991B60" w:rsidRDefault="00824D60" w:rsidP="00033621">
      <w:pPr>
        <w:spacing w:before="0" w:after="0" w:line="360" w:lineRule="auto"/>
        <w:jc w:val="left"/>
        <w:rPr>
          <w:b/>
          <w:color w:val="000000" w:themeColor="text1"/>
          <w:sz w:val="28"/>
          <w:szCs w:val="28"/>
        </w:rPr>
      </w:pPr>
    </w:p>
    <w:sectPr w:rsidR="00824D60" w:rsidRPr="00991B60" w:rsidSect="00556D7E">
      <w:headerReference w:type="default" r:id="rId27"/>
      <w:footerReference w:type="default" r:id="rId28"/>
      <w:pgSz w:w="11909" w:h="16834" w:code="9"/>
      <w:pgMar w:top="1440" w:right="1440" w:bottom="1440" w:left="1440" w:header="720" w:footer="578" w:gutter="0"/>
      <w:paperSrc w:first="7"/>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CBE7C" w14:textId="77777777" w:rsidR="003C459A" w:rsidRDefault="003C459A" w:rsidP="003B21FB">
      <w:pPr>
        <w:spacing w:before="0" w:after="0" w:line="240" w:lineRule="auto"/>
      </w:pPr>
      <w:r>
        <w:separator/>
      </w:r>
    </w:p>
  </w:endnote>
  <w:endnote w:type="continuationSeparator" w:id="0">
    <w:p w14:paraId="2BF17888" w14:textId="77777777" w:rsidR="003C459A" w:rsidRDefault="003C459A" w:rsidP="003B21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B2F85" w14:textId="77777777" w:rsidR="003951B5" w:rsidRDefault="003951B5" w:rsidP="00924849">
    <w:pPr>
      <w:pStyle w:val="Footer"/>
      <w:jc w:val="right"/>
    </w:pPr>
    <w:r>
      <w:t xml:space="preserve">Page | </w:t>
    </w:r>
    <w:r w:rsidR="00775492">
      <w:fldChar w:fldCharType="begin"/>
    </w:r>
    <w:r w:rsidR="00775492">
      <w:instrText xml:space="preserve"> PAGE   \* MERGEFORMAT </w:instrText>
    </w:r>
    <w:r w:rsidR="00775492">
      <w:fldChar w:fldCharType="separate"/>
    </w:r>
    <w:r w:rsidR="00236FDC">
      <w:rPr>
        <w:noProof/>
      </w:rPr>
      <w:t>19</w:t>
    </w:r>
    <w:r w:rsidR="00775492">
      <w:fldChar w:fldCharType="end"/>
    </w:r>
  </w:p>
  <w:p w14:paraId="7F5AC593" w14:textId="77777777" w:rsidR="003951B5" w:rsidRDefault="00395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3BA9B" w14:textId="77777777" w:rsidR="003C459A" w:rsidRDefault="003C459A" w:rsidP="003B21FB">
      <w:pPr>
        <w:spacing w:before="0" w:after="0" w:line="240" w:lineRule="auto"/>
      </w:pPr>
      <w:r>
        <w:separator/>
      </w:r>
    </w:p>
  </w:footnote>
  <w:footnote w:type="continuationSeparator" w:id="0">
    <w:p w14:paraId="1D670DCA" w14:textId="77777777" w:rsidR="003C459A" w:rsidRDefault="003C459A" w:rsidP="003B21F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9EFE9" w14:textId="7AD6A189" w:rsidR="00E01928" w:rsidRPr="00E01928" w:rsidRDefault="00F479C7" w:rsidP="00E01928">
    <w:pPr>
      <w:pStyle w:val="Header"/>
      <w:jc w:val="center"/>
      <w:rPr>
        <w:i/>
        <w:iCs/>
        <w:szCs w:val="12"/>
        <w:lang w:val="en-IN"/>
      </w:rPr>
    </w:pPr>
    <w:r>
      <w:rPr>
        <w:szCs w:val="12"/>
        <w:lang w:val="en-IN"/>
      </w:rPr>
      <w:t>Implosion Analysis: A Case study on ‘OceanGate</w:t>
    </w:r>
    <w:r w:rsidR="00940EC4">
      <w:rPr>
        <w:szCs w:val="12"/>
        <w:lang w:val="en-IN"/>
      </w:rPr>
      <w:t>’s</w:t>
    </w:r>
    <w:r>
      <w:rPr>
        <w:szCs w:val="12"/>
        <w:lang w:val="en-IN"/>
      </w:rPr>
      <w:t xml:space="preserve"> </w:t>
    </w:r>
    <w:r w:rsidR="00940EC4">
      <w:rPr>
        <w:szCs w:val="12"/>
        <w:lang w:val="en-IN"/>
      </w:rPr>
      <w:t xml:space="preserve">Titan </w:t>
    </w:r>
    <w:r>
      <w:rPr>
        <w:szCs w:val="12"/>
        <w:lang w:val="en-IN"/>
      </w:rPr>
      <w:t>Submarine’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624B3"/>
    <w:multiLevelType w:val="multilevel"/>
    <w:tmpl w:val="5BC4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4A27A6"/>
    <w:multiLevelType w:val="multilevel"/>
    <w:tmpl w:val="69D805BE"/>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DA4569C"/>
    <w:multiLevelType w:val="multilevel"/>
    <w:tmpl w:val="CF626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046BDB"/>
    <w:multiLevelType w:val="multilevel"/>
    <w:tmpl w:val="0A3C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48293B"/>
    <w:multiLevelType w:val="multilevel"/>
    <w:tmpl w:val="EE8AB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F604F2"/>
    <w:multiLevelType w:val="multilevel"/>
    <w:tmpl w:val="25A45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E73D28"/>
    <w:multiLevelType w:val="multilevel"/>
    <w:tmpl w:val="D86A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9541464">
    <w:abstractNumId w:val="1"/>
  </w:num>
  <w:num w:numId="2" w16cid:durableId="1187017400">
    <w:abstractNumId w:val="0"/>
  </w:num>
  <w:num w:numId="3" w16cid:durableId="286933803">
    <w:abstractNumId w:val="4"/>
  </w:num>
  <w:num w:numId="4" w16cid:durableId="1245728811">
    <w:abstractNumId w:val="2"/>
  </w:num>
  <w:num w:numId="5" w16cid:durableId="509218304">
    <w:abstractNumId w:val="6"/>
  </w:num>
  <w:num w:numId="6" w16cid:durableId="212743262">
    <w:abstractNumId w:val="5"/>
  </w:num>
  <w:num w:numId="7" w16cid:durableId="152766998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1FB"/>
    <w:rsid w:val="00004AAD"/>
    <w:rsid w:val="00007D03"/>
    <w:rsid w:val="000105D3"/>
    <w:rsid w:val="000111AE"/>
    <w:rsid w:val="00015F5E"/>
    <w:rsid w:val="00017763"/>
    <w:rsid w:val="00017D0A"/>
    <w:rsid w:val="000209DA"/>
    <w:rsid w:val="00024263"/>
    <w:rsid w:val="0002562A"/>
    <w:rsid w:val="00026392"/>
    <w:rsid w:val="000264AF"/>
    <w:rsid w:val="00026656"/>
    <w:rsid w:val="00033621"/>
    <w:rsid w:val="0003445B"/>
    <w:rsid w:val="00045E3B"/>
    <w:rsid w:val="0004621F"/>
    <w:rsid w:val="00055054"/>
    <w:rsid w:val="00055D18"/>
    <w:rsid w:val="0005710D"/>
    <w:rsid w:val="0006119F"/>
    <w:rsid w:val="00062392"/>
    <w:rsid w:val="00063A25"/>
    <w:rsid w:val="00064293"/>
    <w:rsid w:val="00064F5B"/>
    <w:rsid w:val="000662A1"/>
    <w:rsid w:val="000728CB"/>
    <w:rsid w:val="000743FB"/>
    <w:rsid w:val="000769C3"/>
    <w:rsid w:val="00082E8E"/>
    <w:rsid w:val="00084A7E"/>
    <w:rsid w:val="00090A07"/>
    <w:rsid w:val="000A063E"/>
    <w:rsid w:val="000A35AC"/>
    <w:rsid w:val="000A638B"/>
    <w:rsid w:val="000A7A8D"/>
    <w:rsid w:val="000A7CDA"/>
    <w:rsid w:val="000A7F84"/>
    <w:rsid w:val="000B16F5"/>
    <w:rsid w:val="000C2FCB"/>
    <w:rsid w:val="000D63C9"/>
    <w:rsid w:val="000E77C4"/>
    <w:rsid w:val="000F0E85"/>
    <w:rsid w:val="000F3108"/>
    <w:rsid w:val="000F4B8C"/>
    <w:rsid w:val="000F6EC5"/>
    <w:rsid w:val="00102A46"/>
    <w:rsid w:val="0010538E"/>
    <w:rsid w:val="00105890"/>
    <w:rsid w:val="00107D5C"/>
    <w:rsid w:val="001215AD"/>
    <w:rsid w:val="0012401B"/>
    <w:rsid w:val="001242D4"/>
    <w:rsid w:val="00124BE2"/>
    <w:rsid w:val="0012574A"/>
    <w:rsid w:val="001313C9"/>
    <w:rsid w:val="001340C3"/>
    <w:rsid w:val="00134CDF"/>
    <w:rsid w:val="00146014"/>
    <w:rsid w:val="00151FF4"/>
    <w:rsid w:val="0015738F"/>
    <w:rsid w:val="001575B8"/>
    <w:rsid w:val="00167456"/>
    <w:rsid w:val="001733CE"/>
    <w:rsid w:val="00181E4F"/>
    <w:rsid w:val="001859FD"/>
    <w:rsid w:val="00187FBD"/>
    <w:rsid w:val="00190677"/>
    <w:rsid w:val="001A17BA"/>
    <w:rsid w:val="001A2710"/>
    <w:rsid w:val="001A4DBD"/>
    <w:rsid w:val="001B2343"/>
    <w:rsid w:val="001C283C"/>
    <w:rsid w:val="001C472C"/>
    <w:rsid w:val="001D3FC4"/>
    <w:rsid w:val="001D5918"/>
    <w:rsid w:val="001E1C1A"/>
    <w:rsid w:val="001E3668"/>
    <w:rsid w:val="001F175F"/>
    <w:rsid w:val="001F2B9D"/>
    <w:rsid w:val="001F3B75"/>
    <w:rsid w:val="002110E5"/>
    <w:rsid w:val="00213EB9"/>
    <w:rsid w:val="00216AC5"/>
    <w:rsid w:val="00223678"/>
    <w:rsid w:val="0023058B"/>
    <w:rsid w:val="002326C8"/>
    <w:rsid w:val="00232772"/>
    <w:rsid w:val="00236FDC"/>
    <w:rsid w:val="00240544"/>
    <w:rsid w:val="002430E5"/>
    <w:rsid w:val="00251C84"/>
    <w:rsid w:val="00253696"/>
    <w:rsid w:val="002559BD"/>
    <w:rsid w:val="002641D1"/>
    <w:rsid w:val="002649DE"/>
    <w:rsid w:val="00264EE4"/>
    <w:rsid w:val="00272D8E"/>
    <w:rsid w:val="00274360"/>
    <w:rsid w:val="00274CC5"/>
    <w:rsid w:val="0028450A"/>
    <w:rsid w:val="0029031D"/>
    <w:rsid w:val="002914C7"/>
    <w:rsid w:val="00295317"/>
    <w:rsid w:val="002A40E1"/>
    <w:rsid w:val="002A5D3A"/>
    <w:rsid w:val="002A6F19"/>
    <w:rsid w:val="002A6F5E"/>
    <w:rsid w:val="002B3730"/>
    <w:rsid w:val="002B4346"/>
    <w:rsid w:val="002B697B"/>
    <w:rsid w:val="002C765E"/>
    <w:rsid w:val="002D3F1C"/>
    <w:rsid w:val="002D46C8"/>
    <w:rsid w:val="002E491E"/>
    <w:rsid w:val="002E605E"/>
    <w:rsid w:val="002E7195"/>
    <w:rsid w:val="002F0EFA"/>
    <w:rsid w:val="002F2F21"/>
    <w:rsid w:val="002F5C3D"/>
    <w:rsid w:val="002F74E7"/>
    <w:rsid w:val="00304802"/>
    <w:rsid w:val="00304E07"/>
    <w:rsid w:val="0030534D"/>
    <w:rsid w:val="00307A8E"/>
    <w:rsid w:val="00310985"/>
    <w:rsid w:val="00314087"/>
    <w:rsid w:val="00320668"/>
    <w:rsid w:val="0032377A"/>
    <w:rsid w:val="00330841"/>
    <w:rsid w:val="00333399"/>
    <w:rsid w:val="0033740C"/>
    <w:rsid w:val="00337728"/>
    <w:rsid w:val="00337FED"/>
    <w:rsid w:val="003406AA"/>
    <w:rsid w:val="00340AB8"/>
    <w:rsid w:val="00353C29"/>
    <w:rsid w:val="00354E04"/>
    <w:rsid w:val="003573D8"/>
    <w:rsid w:val="00374522"/>
    <w:rsid w:val="00384FD2"/>
    <w:rsid w:val="00385933"/>
    <w:rsid w:val="003951B5"/>
    <w:rsid w:val="003971E9"/>
    <w:rsid w:val="00397ADE"/>
    <w:rsid w:val="003A5904"/>
    <w:rsid w:val="003A6217"/>
    <w:rsid w:val="003A6E67"/>
    <w:rsid w:val="003A70B1"/>
    <w:rsid w:val="003A7ABD"/>
    <w:rsid w:val="003A7F4E"/>
    <w:rsid w:val="003B0DD1"/>
    <w:rsid w:val="003B21FB"/>
    <w:rsid w:val="003B4EA1"/>
    <w:rsid w:val="003C1109"/>
    <w:rsid w:val="003C11AA"/>
    <w:rsid w:val="003C415C"/>
    <w:rsid w:val="003C459A"/>
    <w:rsid w:val="003C4946"/>
    <w:rsid w:val="003C66A3"/>
    <w:rsid w:val="003D04BC"/>
    <w:rsid w:val="003D7C4D"/>
    <w:rsid w:val="003E1522"/>
    <w:rsid w:val="003E1D5B"/>
    <w:rsid w:val="00403EA5"/>
    <w:rsid w:val="0040492C"/>
    <w:rsid w:val="00406D6E"/>
    <w:rsid w:val="0041066C"/>
    <w:rsid w:val="00411B61"/>
    <w:rsid w:val="00420D3E"/>
    <w:rsid w:val="0042172D"/>
    <w:rsid w:val="004241EB"/>
    <w:rsid w:val="004333E2"/>
    <w:rsid w:val="004336B0"/>
    <w:rsid w:val="00436ECB"/>
    <w:rsid w:val="00443661"/>
    <w:rsid w:val="00444F49"/>
    <w:rsid w:val="00450B74"/>
    <w:rsid w:val="00452FA5"/>
    <w:rsid w:val="00461C64"/>
    <w:rsid w:val="00463C16"/>
    <w:rsid w:val="00471D9B"/>
    <w:rsid w:val="00475339"/>
    <w:rsid w:val="00483A54"/>
    <w:rsid w:val="00485DF8"/>
    <w:rsid w:val="00486C62"/>
    <w:rsid w:val="0048799C"/>
    <w:rsid w:val="00492650"/>
    <w:rsid w:val="004933E1"/>
    <w:rsid w:val="00494531"/>
    <w:rsid w:val="00495400"/>
    <w:rsid w:val="0049555B"/>
    <w:rsid w:val="00495E75"/>
    <w:rsid w:val="004A0944"/>
    <w:rsid w:val="004B63D1"/>
    <w:rsid w:val="004C54BC"/>
    <w:rsid w:val="004C6367"/>
    <w:rsid w:val="004C73E9"/>
    <w:rsid w:val="004D053C"/>
    <w:rsid w:val="004D2F62"/>
    <w:rsid w:val="004E324B"/>
    <w:rsid w:val="004E57A1"/>
    <w:rsid w:val="004E79CA"/>
    <w:rsid w:val="004F06A5"/>
    <w:rsid w:val="004F0821"/>
    <w:rsid w:val="004F2A30"/>
    <w:rsid w:val="00500AB5"/>
    <w:rsid w:val="005018BF"/>
    <w:rsid w:val="00502ACF"/>
    <w:rsid w:val="00507769"/>
    <w:rsid w:val="00513C2F"/>
    <w:rsid w:val="00515435"/>
    <w:rsid w:val="00515F63"/>
    <w:rsid w:val="00516FA0"/>
    <w:rsid w:val="00527F1D"/>
    <w:rsid w:val="00545D74"/>
    <w:rsid w:val="00547428"/>
    <w:rsid w:val="00547EF8"/>
    <w:rsid w:val="005534A5"/>
    <w:rsid w:val="005560C8"/>
    <w:rsid w:val="005563CC"/>
    <w:rsid w:val="00556D7E"/>
    <w:rsid w:val="005624B3"/>
    <w:rsid w:val="00562FCA"/>
    <w:rsid w:val="00572B9C"/>
    <w:rsid w:val="00573051"/>
    <w:rsid w:val="00573523"/>
    <w:rsid w:val="005761F7"/>
    <w:rsid w:val="00585C5F"/>
    <w:rsid w:val="00591110"/>
    <w:rsid w:val="005962B1"/>
    <w:rsid w:val="00597BF1"/>
    <w:rsid w:val="005A029A"/>
    <w:rsid w:val="005A0376"/>
    <w:rsid w:val="005A0D72"/>
    <w:rsid w:val="005A1027"/>
    <w:rsid w:val="005A32AF"/>
    <w:rsid w:val="005A3F19"/>
    <w:rsid w:val="005B0EB7"/>
    <w:rsid w:val="005B2A40"/>
    <w:rsid w:val="005B4F72"/>
    <w:rsid w:val="005B6D1D"/>
    <w:rsid w:val="005C08CF"/>
    <w:rsid w:val="005D0B1F"/>
    <w:rsid w:val="005D440A"/>
    <w:rsid w:val="005E43FF"/>
    <w:rsid w:val="005F1412"/>
    <w:rsid w:val="005F1DBF"/>
    <w:rsid w:val="005F2F45"/>
    <w:rsid w:val="006037A9"/>
    <w:rsid w:val="00605BB8"/>
    <w:rsid w:val="00606CA6"/>
    <w:rsid w:val="00610EE2"/>
    <w:rsid w:val="006123C0"/>
    <w:rsid w:val="006161E1"/>
    <w:rsid w:val="00620BFA"/>
    <w:rsid w:val="00620F51"/>
    <w:rsid w:val="0062309D"/>
    <w:rsid w:val="00624A0E"/>
    <w:rsid w:val="00624B94"/>
    <w:rsid w:val="00624DC3"/>
    <w:rsid w:val="006321EB"/>
    <w:rsid w:val="00634F9F"/>
    <w:rsid w:val="006402D9"/>
    <w:rsid w:val="00641465"/>
    <w:rsid w:val="006447A2"/>
    <w:rsid w:val="0064667C"/>
    <w:rsid w:val="006471EE"/>
    <w:rsid w:val="00653FCA"/>
    <w:rsid w:val="00665C56"/>
    <w:rsid w:val="006677F1"/>
    <w:rsid w:val="00667C1A"/>
    <w:rsid w:val="00673FAA"/>
    <w:rsid w:val="00676D86"/>
    <w:rsid w:val="0068175F"/>
    <w:rsid w:val="00683185"/>
    <w:rsid w:val="00686612"/>
    <w:rsid w:val="00690DFB"/>
    <w:rsid w:val="006A218D"/>
    <w:rsid w:val="006A7EA2"/>
    <w:rsid w:val="006B04CF"/>
    <w:rsid w:val="006B05DC"/>
    <w:rsid w:val="006B4979"/>
    <w:rsid w:val="006B63E5"/>
    <w:rsid w:val="006C031C"/>
    <w:rsid w:val="006C12AA"/>
    <w:rsid w:val="006C24E8"/>
    <w:rsid w:val="006C51C3"/>
    <w:rsid w:val="006C673D"/>
    <w:rsid w:val="006C6F96"/>
    <w:rsid w:val="006C7915"/>
    <w:rsid w:val="006D2B7D"/>
    <w:rsid w:val="006D2D5D"/>
    <w:rsid w:val="006D381F"/>
    <w:rsid w:val="006E32FF"/>
    <w:rsid w:val="006E5667"/>
    <w:rsid w:val="006F15E0"/>
    <w:rsid w:val="006F1A03"/>
    <w:rsid w:val="006F7CF2"/>
    <w:rsid w:val="006F7DE6"/>
    <w:rsid w:val="00701933"/>
    <w:rsid w:val="007049B8"/>
    <w:rsid w:val="00720173"/>
    <w:rsid w:val="00720688"/>
    <w:rsid w:val="00727540"/>
    <w:rsid w:val="00733548"/>
    <w:rsid w:val="00736717"/>
    <w:rsid w:val="00736856"/>
    <w:rsid w:val="0074408A"/>
    <w:rsid w:val="00744950"/>
    <w:rsid w:val="007538F5"/>
    <w:rsid w:val="007629B7"/>
    <w:rsid w:val="00765ADC"/>
    <w:rsid w:val="0077290A"/>
    <w:rsid w:val="007747D7"/>
    <w:rsid w:val="00775492"/>
    <w:rsid w:val="0078792A"/>
    <w:rsid w:val="00790C91"/>
    <w:rsid w:val="00793E1E"/>
    <w:rsid w:val="0079746D"/>
    <w:rsid w:val="00797EEA"/>
    <w:rsid w:val="007A2B0B"/>
    <w:rsid w:val="007A6621"/>
    <w:rsid w:val="007B2F4E"/>
    <w:rsid w:val="007B7DA0"/>
    <w:rsid w:val="007C49CC"/>
    <w:rsid w:val="007C6809"/>
    <w:rsid w:val="007D0F0A"/>
    <w:rsid w:val="007E1029"/>
    <w:rsid w:val="007E1623"/>
    <w:rsid w:val="007E245E"/>
    <w:rsid w:val="007F2B2F"/>
    <w:rsid w:val="007F4880"/>
    <w:rsid w:val="008003A0"/>
    <w:rsid w:val="008010AB"/>
    <w:rsid w:val="00821599"/>
    <w:rsid w:val="008217A5"/>
    <w:rsid w:val="00824D60"/>
    <w:rsid w:val="0082690E"/>
    <w:rsid w:val="00826D35"/>
    <w:rsid w:val="008325A5"/>
    <w:rsid w:val="008372E6"/>
    <w:rsid w:val="0084003B"/>
    <w:rsid w:val="008435CA"/>
    <w:rsid w:val="00847D7D"/>
    <w:rsid w:val="008513F6"/>
    <w:rsid w:val="008519B5"/>
    <w:rsid w:val="00852F9C"/>
    <w:rsid w:val="00870D23"/>
    <w:rsid w:val="00871C12"/>
    <w:rsid w:val="008730C4"/>
    <w:rsid w:val="00875793"/>
    <w:rsid w:val="0088043F"/>
    <w:rsid w:val="008810D4"/>
    <w:rsid w:val="008817ED"/>
    <w:rsid w:val="00881B20"/>
    <w:rsid w:val="00891841"/>
    <w:rsid w:val="008947B1"/>
    <w:rsid w:val="00897A5D"/>
    <w:rsid w:val="008A12FC"/>
    <w:rsid w:val="008A215B"/>
    <w:rsid w:val="008A2B29"/>
    <w:rsid w:val="008A2D59"/>
    <w:rsid w:val="008A3A01"/>
    <w:rsid w:val="008A4C5D"/>
    <w:rsid w:val="008A6235"/>
    <w:rsid w:val="008B11B1"/>
    <w:rsid w:val="008B1C0B"/>
    <w:rsid w:val="008B214E"/>
    <w:rsid w:val="008B342D"/>
    <w:rsid w:val="008B62FB"/>
    <w:rsid w:val="008B6CE0"/>
    <w:rsid w:val="008B73DA"/>
    <w:rsid w:val="008C3B23"/>
    <w:rsid w:val="008C4D8E"/>
    <w:rsid w:val="008C55D6"/>
    <w:rsid w:val="008C5A73"/>
    <w:rsid w:val="008C6290"/>
    <w:rsid w:val="008E115A"/>
    <w:rsid w:val="008E5763"/>
    <w:rsid w:val="008F2041"/>
    <w:rsid w:val="008F2929"/>
    <w:rsid w:val="00900235"/>
    <w:rsid w:val="009007E8"/>
    <w:rsid w:val="00910EAD"/>
    <w:rsid w:val="00912E87"/>
    <w:rsid w:val="00921BA2"/>
    <w:rsid w:val="009246AA"/>
    <w:rsid w:val="00924849"/>
    <w:rsid w:val="00924BA8"/>
    <w:rsid w:val="00924FEC"/>
    <w:rsid w:val="009304B3"/>
    <w:rsid w:val="00933846"/>
    <w:rsid w:val="00940EC4"/>
    <w:rsid w:val="00943CFC"/>
    <w:rsid w:val="009453D1"/>
    <w:rsid w:val="00945BDC"/>
    <w:rsid w:val="00946F7B"/>
    <w:rsid w:val="009615E7"/>
    <w:rsid w:val="00961824"/>
    <w:rsid w:val="00963657"/>
    <w:rsid w:val="009643C2"/>
    <w:rsid w:val="009707E6"/>
    <w:rsid w:val="00972C4E"/>
    <w:rsid w:val="0097324E"/>
    <w:rsid w:val="009733B0"/>
    <w:rsid w:val="00975050"/>
    <w:rsid w:val="00991B60"/>
    <w:rsid w:val="00992D70"/>
    <w:rsid w:val="00995354"/>
    <w:rsid w:val="009955CC"/>
    <w:rsid w:val="009A4FD7"/>
    <w:rsid w:val="009B0087"/>
    <w:rsid w:val="009C1BA8"/>
    <w:rsid w:val="009C70C4"/>
    <w:rsid w:val="009C7791"/>
    <w:rsid w:val="009D2CFE"/>
    <w:rsid w:val="009D53E6"/>
    <w:rsid w:val="009D7192"/>
    <w:rsid w:val="009D77E0"/>
    <w:rsid w:val="009D7C73"/>
    <w:rsid w:val="009E14F5"/>
    <w:rsid w:val="009E2F4A"/>
    <w:rsid w:val="009E62EA"/>
    <w:rsid w:val="009F0295"/>
    <w:rsid w:val="009F3AF5"/>
    <w:rsid w:val="009F4235"/>
    <w:rsid w:val="00A10405"/>
    <w:rsid w:val="00A128E1"/>
    <w:rsid w:val="00A13EBD"/>
    <w:rsid w:val="00A1452A"/>
    <w:rsid w:val="00A16356"/>
    <w:rsid w:val="00A211D7"/>
    <w:rsid w:val="00A24D15"/>
    <w:rsid w:val="00A250BD"/>
    <w:rsid w:val="00A25B65"/>
    <w:rsid w:val="00A26CD7"/>
    <w:rsid w:val="00A30036"/>
    <w:rsid w:val="00A31DBF"/>
    <w:rsid w:val="00A32A66"/>
    <w:rsid w:val="00A34C08"/>
    <w:rsid w:val="00A43D33"/>
    <w:rsid w:val="00A47E8D"/>
    <w:rsid w:val="00A50F55"/>
    <w:rsid w:val="00A56688"/>
    <w:rsid w:val="00A726E6"/>
    <w:rsid w:val="00A74FAA"/>
    <w:rsid w:val="00A800D8"/>
    <w:rsid w:val="00A84C85"/>
    <w:rsid w:val="00A85C98"/>
    <w:rsid w:val="00A85E07"/>
    <w:rsid w:val="00A90BD9"/>
    <w:rsid w:val="00A94190"/>
    <w:rsid w:val="00A9717E"/>
    <w:rsid w:val="00AA1C03"/>
    <w:rsid w:val="00AA2D3C"/>
    <w:rsid w:val="00AB077E"/>
    <w:rsid w:val="00AB2389"/>
    <w:rsid w:val="00AC03E4"/>
    <w:rsid w:val="00AC7E97"/>
    <w:rsid w:val="00AF1F7F"/>
    <w:rsid w:val="00AF2859"/>
    <w:rsid w:val="00AF4E44"/>
    <w:rsid w:val="00AF734D"/>
    <w:rsid w:val="00B0195E"/>
    <w:rsid w:val="00B06FE9"/>
    <w:rsid w:val="00B133FF"/>
    <w:rsid w:val="00B305AC"/>
    <w:rsid w:val="00B34264"/>
    <w:rsid w:val="00B36EB0"/>
    <w:rsid w:val="00B40B64"/>
    <w:rsid w:val="00B443D2"/>
    <w:rsid w:val="00B44547"/>
    <w:rsid w:val="00B445CA"/>
    <w:rsid w:val="00B46613"/>
    <w:rsid w:val="00B477EA"/>
    <w:rsid w:val="00B479E9"/>
    <w:rsid w:val="00B52A19"/>
    <w:rsid w:val="00B5539E"/>
    <w:rsid w:val="00B55A78"/>
    <w:rsid w:val="00B63781"/>
    <w:rsid w:val="00B6467B"/>
    <w:rsid w:val="00B67F5D"/>
    <w:rsid w:val="00B718D4"/>
    <w:rsid w:val="00B72443"/>
    <w:rsid w:val="00B72DB4"/>
    <w:rsid w:val="00B742B9"/>
    <w:rsid w:val="00B8417D"/>
    <w:rsid w:val="00B85BA0"/>
    <w:rsid w:val="00B901A5"/>
    <w:rsid w:val="00B92C26"/>
    <w:rsid w:val="00B95656"/>
    <w:rsid w:val="00BB41F1"/>
    <w:rsid w:val="00BB4D6C"/>
    <w:rsid w:val="00BC15CC"/>
    <w:rsid w:val="00BC1F78"/>
    <w:rsid w:val="00BC2D30"/>
    <w:rsid w:val="00BC3D9E"/>
    <w:rsid w:val="00BC784B"/>
    <w:rsid w:val="00BD2EF9"/>
    <w:rsid w:val="00BD42C2"/>
    <w:rsid w:val="00BD4664"/>
    <w:rsid w:val="00BE1BB0"/>
    <w:rsid w:val="00BE2FF6"/>
    <w:rsid w:val="00BE3F5E"/>
    <w:rsid w:val="00BE6713"/>
    <w:rsid w:val="00BF24D1"/>
    <w:rsid w:val="00BF2571"/>
    <w:rsid w:val="00C01CA5"/>
    <w:rsid w:val="00C03A8A"/>
    <w:rsid w:val="00C14FC2"/>
    <w:rsid w:val="00C162E7"/>
    <w:rsid w:val="00C16702"/>
    <w:rsid w:val="00C2214F"/>
    <w:rsid w:val="00C24F87"/>
    <w:rsid w:val="00C2766D"/>
    <w:rsid w:val="00C31321"/>
    <w:rsid w:val="00C355DC"/>
    <w:rsid w:val="00C40E74"/>
    <w:rsid w:val="00C414FA"/>
    <w:rsid w:val="00C44180"/>
    <w:rsid w:val="00C465B2"/>
    <w:rsid w:val="00C511AE"/>
    <w:rsid w:val="00C57CCB"/>
    <w:rsid w:val="00C60381"/>
    <w:rsid w:val="00C608B2"/>
    <w:rsid w:val="00C67E74"/>
    <w:rsid w:val="00C715BD"/>
    <w:rsid w:val="00C74616"/>
    <w:rsid w:val="00C80DDA"/>
    <w:rsid w:val="00C8297B"/>
    <w:rsid w:val="00C831A6"/>
    <w:rsid w:val="00C8396E"/>
    <w:rsid w:val="00C87DF2"/>
    <w:rsid w:val="00C912D0"/>
    <w:rsid w:val="00C92A47"/>
    <w:rsid w:val="00C92B81"/>
    <w:rsid w:val="00C94951"/>
    <w:rsid w:val="00C950AB"/>
    <w:rsid w:val="00CA0DC6"/>
    <w:rsid w:val="00CA1907"/>
    <w:rsid w:val="00CA2FFA"/>
    <w:rsid w:val="00CA4226"/>
    <w:rsid w:val="00CA4A7D"/>
    <w:rsid w:val="00CA6A8C"/>
    <w:rsid w:val="00CA6B22"/>
    <w:rsid w:val="00CA7185"/>
    <w:rsid w:val="00CB087C"/>
    <w:rsid w:val="00CB0E58"/>
    <w:rsid w:val="00CB1324"/>
    <w:rsid w:val="00CB14FC"/>
    <w:rsid w:val="00CB539F"/>
    <w:rsid w:val="00CB6581"/>
    <w:rsid w:val="00CC081E"/>
    <w:rsid w:val="00CC148E"/>
    <w:rsid w:val="00CC56E7"/>
    <w:rsid w:val="00CD710F"/>
    <w:rsid w:val="00CD75A2"/>
    <w:rsid w:val="00CE1747"/>
    <w:rsid w:val="00CE2E33"/>
    <w:rsid w:val="00CE33A9"/>
    <w:rsid w:val="00CF0AFD"/>
    <w:rsid w:val="00CF0C61"/>
    <w:rsid w:val="00CF14EF"/>
    <w:rsid w:val="00CF2F9D"/>
    <w:rsid w:val="00CF3610"/>
    <w:rsid w:val="00CF51DF"/>
    <w:rsid w:val="00D067E3"/>
    <w:rsid w:val="00D133C9"/>
    <w:rsid w:val="00D15A4C"/>
    <w:rsid w:val="00D16677"/>
    <w:rsid w:val="00D176AC"/>
    <w:rsid w:val="00D20933"/>
    <w:rsid w:val="00D20A46"/>
    <w:rsid w:val="00D23B04"/>
    <w:rsid w:val="00D248EC"/>
    <w:rsid w:val="00D3061D"/>
    <w:rsid w:val="00D31612"/>
    <w:rsid w:val="00D37117"/>
    <w:rsid w:val="00D514E2"/>
    <w:rsid w:val="00D5309F"/>
    <w:rsid w:val="00D557B6"/>
    <w:rsid w:val="00D57540"/>
    <w:rsid w:val="00D63105"/>
    <w:rsid w:val="00D6435A"/>
    <w:rsid w:val="00D64FE9"/>
    <w:rsid w:val="00D66B76"/>
    <w:rsid w:val="00D73074"/>
    <w:rsid w:val="00D74520"/>
    <w:rsid w:val="00D85222"/>
    <w:rsid w:val="00D8773A"/>
    <w:rsid w:val="00D92BDD"/>
    <w:rsid w:val="00D92DBE"/>
    <w:rsid w:val="00DA193B"/>
    <w:rsid w:val="00DA374F"/>
    <w:rsid w:val="00DA491F"/>
    <w:rsid w:val="00DB2C9B"/>
    <w:rsid w:val="00DD3FB0"/>
    <w:rsid w:val="00DE0B75"/>
    <w:rsid w:val="00DE2C50"/>
    <w:rsid w:val="00DE7D17"/>
    <w:rsid w:val="00DF601B"/>
    <w:rsid w:val="00DF703C"/>
    <w:rsid w:val="00E01928"/>
    <w:rsid w:val="00E13DE2"/>
    <w:rsid w:val="00E1470E"/>
    <w:rsid w:val="00E1653E"/>
    <w:rsid w:val="00E173CC"/>
    <w:rsid w:val="00E2206D"/>
    <w:rsid w:val="00E2364B"/>
    <w:rsid w:val="00E269CC"/>
    <w:rsid w:val="00E31786"/>
    <w:rsid w:val="00E335D8"/>
    <w:rsid w:val="00E41673"/>
    <w:rsid w:val="00E41E29"/>
    <w:rsid w:val="00E421DE"/>
    <w:rsid w:val="00E46E3A"/>
    <w:rsid w:val="00E50264"/>
    <w:rsid w:val="00E50594"/>
    <w:rsid w:val="00E51CAB"/>
    <w:rsid w:val="00E54D7F"/>
    <w:rsid w:val="00E54F49"/>
    <w:rsid w:val="00E56332"/>
    <w:rsid w:val="00E6082B"/>
    <w:rsid w:val="00E61CA6"/>
    <w:rsid w:val="00E621E6"/>
    <w:rsid w:val="00E63D00"/>
    <w:rsid w:val="00E67DFE"/>
    <w:rsid w:val="00E74FE7"/>
    <w:rsid w:val="00E807B8"/>
    <w:rsid w:val="00E81D19"/>
    <w:rsid w:val="00E829D2"/>
    <w:rsid w:val="00E840C9"/>
    <w:rsid w:val="00E9363A"/>
    <w:rsid w:val="00E93875"/>
    <w:rsid w:val="00E95D13"/>
    <w:rsid w:val="00EA0BE4"/>
    <w:rsid w:val="00EA19DD"/>
    <w:rsid w:val="00EA1DD4"/>
    <w:rsid w:val="00EA2487"/>
    <w:rsid w:val="00EA36A0"/>
    <w:rsid w:val="00EB558D"/>
    <w:rsid w:val="00EB6DA6"/>
    <w:rsid w:val="00EB6ED4"/>
    <w:rsid w:val="00ED0BE5"/>
    <w:rsid w:val="00ED30E2"/>
    <w:rsid w:val="00ED3F05"/>
    <w:rsid w:val="00EE315A"/>
    <w:rsid w:val="00EE79BC"/>
    <w:rsid w:val="00EE7DA2"/>
    <w:rsid w:val="00EF190A"/>
    <w:rsid w:val="00F0075E"/>
    <w:rsid w:val="00F01701"/>
    <w:rsid w:val="00F14AEB"/>
    <w:rsid w:val="00F17707"/>
    <w:rsid w:val="00F22A29"/>
    <w:rsid w:val="00F23D38"/>
    <w:rsid w:val="00F26E8E"/>
    <w:rsid w:val="00F34ED1"/>
    <w:rsid w:val="00F42E84"/>
    <w:rsid w:val="00F45551"/>
    <w:rsid w:val="00F479C7"/>
    <w:rsid w:val="00F47CA7"/>
    <w:rsid w:val="00F51CC0"/>
    <w:rsid w:val="00F52B85"/>
    <w:rsid w:val="00F5325E"/>
    <w:rsid w:val="00F62408"/>
    <w:rsid w:val="00F63CB3"/>
    <w:rsid w:val="00F65197"/>
    <w:rsid w:val="00F65B6C"/>
    <w:rsid w:val="00F6766A"/>
    <w:rsid w:val="00F67CA0"/>
    <w:rsid w:val="00F71A98"/>
    <w:rsid w:val="00F73C71"/>
    <w:rsid w:val="00F765A2"/>
    <w:rsid w:val="00F776B8"/>
    <w:rsid w:val="00F80A8D"/>
    <w:rsid w:val="00F81DFF"/>
    <w:rsid w:val="00F85D27"/>
    <w:rsid w:val="00F96B0D"/>
    <w:rsid w:val="00FA24D6"/>
    <w:rsid w:val="00FB70DD"/>
    <w:rsid w:val="00FC3C08"/>
    <w:rsid w:val="00FC576E"/>
    <w:rsid w:val="00FC5A58"/>
    <w:rsid w:val="00FD1A5B"/>
    <w:rsid w:val="00FD3B5D"/>
    <w:rsid w:val="00FD5B83"/>
    <w:rsid w:val="00FD6A25"/>
    <w:rsid w:val="00FD7EEC"/>
    <w:rsid w:val="00FE0858"/>
    <w:rsid w:val="00FE1BD8"/>
    <w:rsid w:val="00FE3B7F"/>
    <w:rsid w:val="00FF2A04"/>
    <w:rsid w:val="00FF525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DBDD"/>
  <w15:chartTrackingRefBased/>
  <w15:docId w15:val="{EF13E962-6091-4012-948A-A6468A09F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918"/>
    <w:pPr>
      <w:spacing w:before="120" w:after="120" w:line="276" w:lineRule="auto"/>
      <w:jc w:val="both"/>
    </w:pPr>
    <w:rPr>
      <w:rFonts w:ascii="Times New Roman" w:hAnsi="Times New Roman"/>
      <w:sz w:val="24"/>
      <w:szCs w:val="22"/>
      <w:lang w:val="en-ZA" w:eastAsia="en-US" w:bidi="ar-SA"/>
    </w:rPr>
  </w:style>
  <w:style w:type="paragraph" w:styleId="Heading1">
    <w:name w:val="heading 1"/>
    <w:basedOn w:val="Normal"/>
    <w:next w:val="Normal"/>
    <w:link w:val="Heading1Char"/>
    <w:autoRedefine/>
    <w:uiPriority w:val="9"/>
    <w:qFormat/>
    <w:rsid w:val="00AF734D"/>
    <w:pPr>
      <w:keepNext/>
      <w:keepLines/>
      <w:spacing w:before="0" w:after="0" w:line="360" w:lineRule="auto"/>
      <w:jc w:val="center"/>
      <w:outlineLvl w:val="0"/>
    </w:pPr>
    <w:rPr>
      <w:rFonts w:eastAsia="Times New Roman"/>
      <w:b/>
      <w:bCs/>
      <w:sz w:val="44"/>
      <w:szCs w:val="44"/>
      <w:lang w:val="x-none"/>
    </w:rPr>
  </w:style>
  <w:style w:type="paragraph" w:styleId="Heading2">
    <w:name w:val="heading 2"/>
    <w:basedOn w:val="Normal"/>
    <w:next w:val="Normal"/>
    <w:link w:val="Heading2Char"/>
    <w:autoRedefine/>
    <w:uiPriority w:val="9"/>
    <w:unhideWhenUsed/>
    <w:qFormat/>
    <w:rsid w:val="001D5918"/>
    <w:pPr>
      <w:keepNext/>
      <w:keepLines/>
      <w:spacing w:before="0" w:after="0" w:line="360" w:lineRule="auto"/>
      <w:jc w:val="center"/>
      <w:outlineLvl w:val="1"/>
    </w:pPr>
    <w:rPr>
      <w:b/>
      <w:bCs/>
      <w:sz w:val="44"/>
      <w:szCs w:val="40"/>
    </w:rPr>
  </w:style>
  <w:style w:type="paragraph" w:styleId="Heading3">
    <w:name w:val="heading 3"/>
    <w:basedOn w:val="Normal"/>
    <w:next w:val="Normal"/>
    <w:link w:val="Heading3Char"/>
    <w:autoRedefine/>
    <w:uiPriority w:val="9"/>
    <w:unhideWhenUsed/>
    <w:qFormat/>
    <w:rsid w:val="008947B1"/>
    <w:pPr>
      <w:keepNext/>
      <w:keepLines/>
      <w:spacing w:before="0" w:after="0" w:line="360" w:lineRule="auto"/>
      <w:outlineLvl w:val="2"/>
    </w:pPr>
    <w:rPr>
      <w:rFonts w:eastAsia="Times New Roman"/>
      <w:b/>
      <w:bCs/>
      <w:color w:val="000000"/>
      <w:sz w:val="36"/>
      <w:szCs w:val="32"/>
    </w:rPr>
  </w:style>
  <w:style w:type="paragraph" w:styleId="Heading4">
    <w:name w:val="heading 4"/>
    <w:basedOn w:val="Normal"/>
    <w:next w:val="Normal"/>
    <w:link w:val="Heading4Char"/>
    <w:uiPriority w:val="9"/>
    <w:semiHidden/>
    <w:unhideWhenUsed/>
    <w:qFormat/>
    <w:rsid w:val="0050776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21FB"/>
    <w:pPr>
      <w:tabs>
        <w:tab w:val="center" w:pos="4680"/>
        <w:tab w:val="right" w:pos="9360"/>
      </w:tabs>
      <w:spacing w:before="0" w:after="0" w:line="240" w:lineRule="auto"/>
    </w:pPr>
    <w:rPr>
      <w:szCs w:val="20"/>
      <w:lang w:eastAsia="x-none"/>
    </w:rPr>
  </w:style>
  <w:style w:type="character" w:customStyle="1" w:styleId="HeaderChar">
    <w:name w:val="Header Char"/>
    <w:link w:val="Header"/>
    <w:uiPriority w:val="99"/>
    <w:rsid w:val="003B21FB"/>
    <w:rPr>
      <w:rFonts w:ascii="Times New Roman" w:hAnsi="Times New Roman"/>
      <w:sz w:val="24"/>
      <w:lang w:val="en-ZA"/>
    </w:rPr>
  </w:style>
  <w:style w:type="paragraph" w:styleId="Footer">
    <w:name w:val="footer"/>
    <w:basedOn w:val="Normal"/>
    <w:link w:val="FooterChar"/>
    <w:uiPriority w:val="99"/>
    <w:unhideWhenUsed/>
    <w:rsid w:val="003B21FB"/>
    <w:pPr>
      <w:tabs>
        <w:tab w:val="center" w:pos="4680"/>
        <w:tab w:val="right" w:pos="9360"/>
      </w:tabs>
      <w:spacing w:before="0" w:after="0" w:line="240" w:lineRule="auto"/>
    </w:pPr>
    <w:rPr>
      <w:szCs w:val="20"/>
      <w:lang w:eastAsia="x-none"/>
    </w:rPr>
  </w:style>
  <w:style w:type="character" w:customStyle="1" w:styleId="FooterChar">
    <w:name w:val="Footer Char"/>
    <w:link w:val="Footer"/>
    <w:uiPriority w:val="99"/>
    <w:rsid w:val="003B21FB"/>
    <w:rPr>
      <w:rFonts w:ascii="Times New Roman" w:hAnsi="Times New Roman"/>
      <w:sz w:val="24"/>
      <w:lang w:val="en-ZA"/>
    </w:rPr>
  </w:style>
  <w:style w:type="paragraph" w:styleId="NoSpacing">
    <w:name w:val="No Spacing"/>
    <w:link w:val="NoSpacingChar"/>
    <w:uiPriority w:val="1"/>
    <w:qFormat/>
    <w:rsid w:val="003B21FB"/>
    <w:rPr>
      <w:rFonts w:eastAsia="Times New Roman"/>
      <w:sz w:val="22"/>
      <w:szCs w:val="22"/>
      <w:lang w:val="en-US" w:eastAsia="en-US" w:bidi="ar-SA"/>
    </w:rPr>
  </w:style>
  <w:style w:type="character" w:customStyle="1" w:styleId="NoSpacingChar">
    <w:name w:val="No Spacing Char"/>
    <w:link w:val="NoSpacing"/>
    <w:uiPriority w:val="1"/>
    <w:rsid w:val="003B21FB"/>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3B21FB"/>
    <w:pPr>
      <w:spacing w:before="0" w:after="0" w:line="240" w:lineRule="auto"/>
    </w:pPr>
    <w:rPr>
      <w:rFonts w:ascii="Tahoma" w:hAnsi="Tahoma"/>
      <w:sz w:val="16"/>
      <w:szCs w:val="16"/>
      <w:lang w:eastAsia="x-none"/>
    </w:rPr>
  </w:style>
  <w:style w:type="character" w:customStyle="1" w:styleId="BalloonTextChar">
    <w:name w:val="Balloon Text Char"/>
    <w:link w:val="BalloonText"/>
    <w:uiPriority w:val="99"/>
    <w:semiHidden/>
    <w:rsid w:val="003B21FB"/>
    <w:rPr>
      <w:rFonts w:ascii="Tahoma" w:hAnsi="Tahoma" w:cs="Tahoma"/>
      <w:sz w:val="16"/>
      <w:szCs w:val="16"/>
      <w:lang w:val="en-ZA"/>
    </w:rPr>
  </w:style>
  <w:style w:type="character" w:customStyle="1" w:styleId="Heading1Char">
    <w:name w:val="Heading 1 Char"/>
    <w:link w:val="Heading1"/>
    <w:uiPriority w:val="9"/>
    <w:rsid w:val="00AF734D"/>
    <w:rPr>
      <w:rFonts w:ascii="Times New Roman" w:eastAsia="Times New Roman" w:hAnsi="Times New Roman"/>
      <w:b/>
      <w:bCs/>
      <w:sz w:val="44"/>
      <w:szCs w:val="44"/>
      <w:lang w:val="x-none" w:eastAsia="en-US" w:bidi="ar-SA"/>
    </w:rPr>
  </w:style>
  <w:style w:type="paragraph" w:styleId="ListParagraph">
    <w:name w:val="List Paragraph"/>
    <w:basedOn w:val="Normal"/>
    <w:uiPriority w:val="34"/>
    <w:qFormat/>
    <w:rsid w:val="008F2929"/>
    <w:pPr>
      <w:spacing w:before="0" w:after="200" w:line="360" w:lineRule="auto"/>
      <w:ind w:left="720"/>
      <w:contextualSpacing/>
    </w:pPr>
  </w:style>
  <w:style w:type="paragraph" w:styleId="TOC1">
    <w:name w:val="toc 1"/>
    <w:basedOn w:val="Normal"/>
    <w:next w:val="Normal"/>
    <w:autoRedefine/>
    <w:uiPriority w:val="39"/>
    <w:unhideWhenUsed/>
    <w:rsid w:val="004E79CA"/>
    <w:pPr>
      <w:tabs>
        <w:tab w:val="right" w:leader="dot" w:pos="9350"/>
      </w:tabs>
      <w:spacing w:after="100"/>
      <w:jc w:val="center"/>
    </w:pPr>
  </w:style>
  <w:style w:type="character" w:styleId="Hyperlink">
    <w:name w:val="Hyperlink"/>
    <w:uiPriority w:val="99"/>
    <w:unhideWhenUsed/>
    <w:rsid w:val="004E79CA"/>
    <w:rPr>
      <w:color w:val="0000FF"/>
      <w:u w:val="single"/>
    </w:rPr>
  </w:style>
  <w:style w:type="character" w:customStyle="1" w:styleId="Heading2Char">
    <w:name w:val="Heading 2 Char"/>
    <w:link w:val="Heading2"/>
    <w:uiPriority w:val="9"/>
    <w:rsid w:val="001D5918"/>
    <w:rPr>
      <w:rFonts w:ascii="Times New Roman" w:hAnsi="Times New Roman"/>
      <w:b/>
      <w:bCs/>
      <w:sz w:val="44"/>
      <w:szCs w:val="40"/>
      <w:lang w:val="en-ZA" w:eastAsia="en-US" w:bidi="ar-SA"/>
    </w:rPr>
  </w:style>
  <w:style w:type="character" w:customStyle="1" w:styleId="Heading3Char">
    <w:name w:val="Heading 3 Char"/>
    <w:link w:val="Heading3"/>
    <w:uiPriority w:val="9"/>
    <w:rsid w:val="008947B1"/>
    <w:rPr>
      <w:rFonts w:ascii="Times New Roman" w:eastAsia="Times New Roman" w:hAnsi="Times New Roman"/>
      <w:b/>
      <w:bCs/>
      <w:color w:val="000000"/>
      <w:sz w:val="36"/>
      <w:szCs w:val="32"/>
      <w:lang w:val="en-ZA" w:eastAsia="en-US" w:bidi="ar-SA"/>
    </w:rPr>
  </w:style>
  <w:style w:type="paragraph" w:styleId="Caption">
    <w:name w:val="caption"/>
    <w:basedOn w:val="Normal"/>
    <w:next w:val="Normal"/>
    <w:uiPriority w:val="35"/>
    <w:unhideWhenUsed/>
    <w:qFormat/>
    <w:rsid w:val="00A74FAA"/>
    <w:pPr>
      <w:spacing w:before="0" w:after="200" w:line="240" w:lineRule="auto"/>
    </w:pPr>
    <w:rPr>
      <w:b/>
      <w:bCs/>
      <w:color w:val="4F81BD"/>
      <w:sz w:val="18"/>
      <w:szCs w:val="18"/>
    </w:rPr>
  </w:style>
  <w:style w:type="paragraph" w:styleId="TOC2">
    <w:name w:val="toc 2"/>
    <w:basedOn w:val="Normal"/>
    <w:next w:val="Normal"/>
    <w:autoRedefine/>
    <w:uiPriority w:val="39"/>
    <w:unhideWhenUsed/>
    <w:rsid w:val="00690DFB"/>
    <w:pPr>
      <w:tabs>
        <w:tab w:val="left" w:pos="880"/>
        <w:tab w:val="right" w:leader="dot" w:pos="9356"/>
      </w:tabs>
      <w:spacing w:after="100"/>
      <w:ind w:left="240" w:right="-21"/>
    </w:pPr>
  </w:style>
  <w:style w:type="paragraph" w:styleId="TOC3">
    <w:name w:val="toc 3"/>
    <w:basedOn w:val="Normal"/>
    <w:next w:val="Normal"/>
    <w:autoRedefine/>
    <w:uiPriority w:val="39"/>
    <w:unhideWhenUsed/>
    <w:rsid w:val="00A74FAA"/>
    <w:pPr>
      <w:spacing w:after="100"/>
      <w:ind w:left="480"/>
    </w:pPr>
  </w:style>
  <w:style w:type="table" w:styleId="TableGrid">
    <w:name w:val="Table Grid"/>
    <w:basedOn w:val="TableNormal"/>
    <w:uiPriority w:val="59"/>
    <w:rsid w:val="00F96B0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6E5667"/>
    <w:pPr>
      <w:spacing w:after="0"/>
    </w:pPr>
  </w:style>
  <w:style w:type="character" w:styleId="PlaceholderText">
    <w:name w:val="Placeholder Text"/>
    <w:uiPriority w:val="99"/>
    <w:semiHidden/>
    <w:rsid w:val="00337FED"/>
    <w:rPr>
      <w:color w:val="808080"/>
    </w:rPr>
  </w:style>
  <w:style w:type="character" w:styleId="UnresolvedMention">
    <w:name w:val="Unresolved Mention"/>
    <w:basedOn w:val="DefaultParagraphFont"/>
    <w:uiPriority w:val="99"/>
    <w:semiHidden/>
    <w:unhideWhenUsed/>
    <w:rsid w:val="00033621"/>
    <w:rPr>
      <w:color w:val="605E5C"/>
      <w:shd w:val="clear" w:color="auto" w:fill="E1DFDD"/>
    </w:rPr>
  </w:style>
  <w:style w:type="character" w:styleId="FollowedHyperlink">
    <w:name w:val="FollowedHyperlink"/>
    <w:basedOn w:val="DefaultParagraphFont"/>
    <w:uiPriority w:val="99"/>
    <w:semiHidden/>
    <w:unhideWhenUsed/>
    <w:rsid w:val="004D2F62"/>
    <w:rPr>
      <w:color w:val="954F72" w:themeColor="followedHyperlink"/>
      <w:u w:val="single"/>
    </w:rPr>
  </w:style>
  <w:style w:type="paragraph" w:styleId="NormalWeb">
    <w:name w:val="Normal (Web)"/>
    <w:basedOn w:val="Normal"/>
    <w:uiPriority w:val="99"/>
    <w:semiHidden/>
    <w:unhideWhenUsed/>
    <w:rsid w:val="00940EC4"/>
    <w:rPr>
      <w:szCs w:val="24"/>
    </w:rPr>
  </w:style>
  <w:style w:type="character" w:customStyle="1" w:styleId="Heading4Char">
    <w:name w:val="Heading 4 Char"/>
    <w:basedOn w:val="DefaultParagraphFont"/>
    <w:link w:val="Heading4"/>
    <w:uiPriority w:val="9"/>
    <w:semiHidden/>
    <w:rsid w:val="00507769"/>
    <w:rPr>
      <w:rFonts w:asciiTheme="majorHAnsi" w:eastAsiaTheme="majorEastAsia" w:hAnsiTheme="majorHAnsi" w:cstheme="majorBidi"/>
      <w:i/>
      <w:iCs/>
      <w:color w:val="2F5496" w:themeColor="accent1" w:themeShade="BF"/>
      <w:sz w:val="24"/>
      <w:szCs w:val="22"/>
      <w:lang w:val="en-ZA"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95641">
      <w:bodyDiv w:val="1"/>
      <w:marLeft w:val="0"/>
      <w:marRight w:val="0"/>
      <w:marTop w:val="0"/>
      <w:marBottom w:val="0"/>
      <w:divBdr>
        <w:top w:val="none" w:sz="0" w:space="0" w:color="auto"/>
        <w:left w:val="none" w:sz="0" w:space="0" w:color="auto"/>
        <w:bottom w:val="none" w:sz="0" w:space="0" w:color="auto"/>
        <w:right w:val="none" w:sz="0" w:space="0" w:color="auto"/>
      </w:divBdr>
    </w:div>
    <w:div w:id="216598390">
      <w:bodyDiv w:val="1"/>
      <w:marLeft w:val="0"/>
      <w:marRight w:val="0"/>
      <w:marTop w:val="0"/>
      <w:marBottom w:val="0"/>
      <w:divBdr>
        <w:top w:val="none" w:sz="0" w:space="0" w:color="auto"/>
        <w:left w:val="none" w:sz="0" w:space="0" w:color="auto"/>
        <w:bottom w:val="none" w:sz="0" w:space="0" w:color="auto"/>
        <w:right w:val="none" w:sz="0" w:space="0" w:color="auto"/>
      </w:divBdr>
    </w:div>
    <w:div w:id="405491502">
      <w:bodyDiv w:val="1"/>
      <w:marLeft w:val="0"/>
      <w:marRight w:val="0"/>
      <w:marTop w:val="0"/>
      <w:marBottom w:val="0"/>
      <w:divBdr>
        <w:top w:val="none" w:sz="0" w:space="0" w:color="auto"/>
        <w:left w:val="none" w:sz="0" w:space="0" w:color="auto"/>
        <w:bottom w:val="none" w:sz="0" w:space="0" w:color="auto"/>
        <w:right w:val="none" w:sz="0" w:space="0" w:color="auto"/>
      </w:divBdr>
    </w:div>
    <w:div w:id="501507447">
      <w:bodyDiv w:val="1"/>
      <w:marLeft w:val="0"/>
      <w:marRight w:val="0"/>
      <w:marTop w:val="0"/>
      <w:marBottom w:val="0"/>
      <w:divBdr>
        <w:top w:val="none" w:sz="0" w:space="0" w:color="auto"/>
        <w:left w:val="none" w:sz="0" w:space="0" w:color="auto"/>
        <w:bottom w:val="none" w:sz="0" w:space="0" w:color="auto"/>
        <w:right w:val="none" w:sz="0" w:space="0" w:color="auto"/>
      </w:divBdr>
    </w:div>
    <w:div w:id="525756501">
      <w:bodyDiv w:val="1"/>
      <w:marLeft w:val="0"/>
      <w:marRight w:val="0"/>
      <w:marTop w:val="0"/>
      <w:marBottom w:val="0"/>
      <w:divBdr>
        <w:top w:val="none" w:sz="0" w:space="0" w:color="auto"/>
        <w:left w:val="none" w:sz="0" w:space="0" w:color="auto"/>
        <w:bottom w:val="none" w:sz="0" w:space="0" w:color="auto"/>
        <w:right w:val="none" w:sz="0" w:space="0" w:color="auto"/>
      </w:divBdr>
    </w:div>
    <w:div w:id="580599583">
      <w:bodyDiv w:val="1"/>
      <w:marLeft w:val="0"/>
      <w:marRight w:val="0"/>
      <w:marTop w:val="0"/>
      <w:marBottom w:val="0"/>
      <w:divBdr>
        <w:top w:val="none" w:sz="0" w:space="0" w:color="auto"/>
        <w:left w:val="none" w:sz="0" w:space="0" w:color="auto"/>
        <w:bottom w:val="none" w:sz="0" w:space="0" w:color="auto"/>
        <w:right w:val="none" w:sz="0" w:space="0" w:color="auto"/>
      </w:divBdr>
    </w:div>
    <w:div w:id="674528281">
      <w:bodyDiv w:val="1"/>
      <w:marLeft w:val="0"/>
      <w:marRight w:val="0"/>
      <w:marTop w:val="0"/>
      <w:marBottom w:val="0"/>
      <w:divBdr>
        <w:top w:val="none" w:sz="0" w:space="0" w:color="auto"/>
        <w:left w:val="none" w:sz="0" w:space="0" w:color="auto"/>
        <w:bottom w:val="none" w:sz="0" w:space="0" w:color="auto"/>
        <w:right w:val="none" w:sz="0" w:space="0" w:color="auto"/>
      </w:divBdr>
    </w:div>
    <w:div w:id="1058672425">
      <w:bodyDiv w:val="1"/>
      <w:marLeft w:val="0"/>
      <w:marRight w:val="0"/>
      <w:marTop w:val="0"/>
      <w:marBottom w:val="0"/>
      <w:divBdr>
        <w:top w:val="none" w:sz="0" w:space="0" w:color="auto"/>
        <w:left w:val="none" w:sz="0" w:space="0" w:color="auto"/>
        <w:bottom w:val="none" w:sz="0" w:space="0" w:color="auto"/>
        <w:right w:val="none" w:sz="0" w:space="0" w:color="auto"/>
      </w:divBdr>
    </w:div>
    <w:div w:id="1061248308">
      <w:bodyDiv w:val="1"/>
      <w:marLeft w:val="0"/>
      <w:marRight w:val="0"/>
      <w:marTop w:val="0"/>
      <w:marBottom w:val="0"/>
      <w:divBdr>
        <w:top w:val="none" w:sz="0" w:space="0" w:color="auto"/>
        <w:left w:val="none" w:sz="0" w:space="0" w:color="auto"/>
        <w:bottom w:val="none" w:sz="0" w:space="0" w:color="auto"/>
        <w:right w:val="none" w:sz="0" w:space="0" w:color="auto"/>
      </w:divBdr>
    </w:div>
    <w:div w:id="1132165517">
      <w:bodyDiv w:val="1"/>
      <w:marLeft w:val="0"/>
      <w:marRight w:val="0"/>
      <w:marTop w:val="0"/>
      <w:marBottom w:val="0"/>
      <w:divBdr>
        <w:top w:val="none" w:sz="0" w:space="0" w:color="auto"/>
        <w:left w:val="none" w:sz="0" w:space="0" w:color="auto"/>
        <w:bottom w:val="none" w:sz="0" w:space="0" w:color="auto"/>
        <w:right w:val="none" w:sz="0" w:space="0" w:color="auto"/>
      </w:divBdr>
    </w:div>
    <w:div w:id="1180001422">
      <w:bodyDiv w:val="1"/>
      <w:marLeft w:val="0"/>
      <w:marRight w:val="0"/>
      <w:marTop w:val="0"/>
      <w:marBottom w:val="0"/>
      <w:divBdr>
        <w:top w:val="none" w:sz="0" w:space="0" w:color="auto"/>
        <w:left w:val="none" w:sz="0" w:space="0" w:color="auto"/>
        <w:bottom w:val="none" w:sz="0" w:space="0" w:color="auto"/>
        <w:right w:val="none" w:sz="0" w:space="0" w:color="auto"/>
      </w:divBdr>
    </w:div>
    <w:div w:id="1259943384">
      <w:bodyDiv w:val="1"/>
      <w:marLeft w:val="0"/>
      <w:marRight w:val="0"/>
      <w:marTop w:val="0"/>
      <w:marBottom w:val="0"/>
      <w:divBdr>
        <w:top w:val="none" w:sz="0" w:space="0" w:color="auto"/>
        <w:left w:val="none" w:sz="0" w:space="0" w:color="auto"/>
        <w:bottom w:val="none" w:sz="0" w:space="0" w:color="auto"/>
        <w:right w:val="none" w:sz="0" w:space="0" w:color="auto"/>
      </w:divBdr>
    </w:div>
    <w:div w:id="1295871622">
      <w:bodyDiv w:val="1"/>
      <w:marLeft w:val="0"/>
      <w:marRight w:val="0"/>
      <w:marTop w:val="0"/>
      <w:marBottom w:val="0"/>
      <w:divBdr>
        <w:top w:val="none" w:sz="0" w:space="0" w:color="auto"/>
        <w:left w:val="none" w:sz="0" w:space="0" w:color="auto"/>
        <w:bottom w:val="none" w:sz="0" w:space="0" w:color="auto"/>
        <w:right w:val="none" w:sz="0" w:space="0" w:color="auto"/>
      </w:divBdr>
    </w:div>
    <w:div w:id="1322461124">
      <w:bodyDiv w:val="1"/>
      <w:marLeft w:val="0"/>
      <w:marRight w:val="0"/>
      <w:marTop w:val="0"/>
      <w:marBottom w:val="0"/>
      <w:divBdr>
        <w:top w:val="none" w:sz="0" w:space="0" w:color="auto"/>
        <w:left w:val="none" w:sz="0" w:space="0" w:color="auto"/>
        <w:bottom w:val="none" w:sz="0" w:space="0" w:color="auto"/>
        <w:right w:val="none" w:sz="0" w:space="0" w:color="auto"/>
      </w:divBdr>
    </w:div>
    <w:div w:id="1332829959">
      <w:bodyDiv w:val="1"/>
      <w:marLeft w:val="0"/>
      <w:marRight w:val="0"/>
      <w:marTop w:val="0"/>
      <w:marBottom w:val="0"/>
      <w:divBdr>
        <w:top w:val="none" w:sz="0" w:space="0" w:color="auto"/>
        <w:left w:val="none" w:sz="0" w:space="0" w:color="auto"/>
        <w:bottom w:val="none" w:sz="0" w:space="0" w:color="auto"/>
        <w:right w:val="none" w:sz="0" w:space="0" w:color="auto"/>
      </w:divBdr>
    </w:div>
    <w:div w:id="1400862327">
      <w:bodyDiv w:val="1"/>
      <w:marLeft w:val="0"/>
      <w:marRight w:val="0"/>
      <w:marTop w:val="0"/>
      <w:marBottom w:val="0"/>
      <w:divBdr>
        <w:top w:val="none" w:sz="0" w:space="0" w:color="auto"/>
        <w:left w:val="none" w:sz="0" w:space="0" w:color="auto"/>
        <w:bottom w:val="none" w:sz="0" w:space="0" w:color="auto"/>
        <w:right w:val="none" w:sz="0" w:space="0" w:color="auto"/>
      </w:divBdr>
    </w:div>
    <w:div w:id="1598439874">
      <w:bodyDiv w:val="1"/>
      <w:marLeft w:val="0"/>
      <w:marRight w:val="0"/>
      <w:marTop w:val="0"/>
      <w:marBottom w:val="0"/>
      <w:divBdr>
        <w:top w:val="none" w:sz="0" w:space="0" w:color="auto"/>
        <w:left w:val="none" w:sz="0" w:space="0" w:color="auto"/>
        <w:bottom w:val="none" w:sz="0" w:space="0" w:color="auto"/>
        <w:right w:val="none" w:sz="0" w:space="0" w:color="auto"/>
      </w:divBdr>
    </w:div>
    <w:div w:id="1671374643">
      <w:bodyDiv w:val="1"/>
      <w:marLeft w:val="0"/>
      <w:marRight w:val="0"/>
      <w:marTop w:val="0"/>
      <w:marBottom w:val="0"/>
      <w:divBdr>
        <w:top w:val="none" w:sz="0" w:space="0" w:color="auto"/>
        <w:left w:val="none" w:sz="0" w:space="0" w:color="auto"/>
        <w:bottom w:val="none" w:sz="0" w:space="0" w:color="auto"/>
        <w:right w:val="none" w:sz="0" w:space="0" w:color="auto"/>
      </w:divBdr>
    </w:div>
    <w:div w:id="1819495333">
      <w:bodyDiv w:val="1"/>
      <w:marLeft w:val="0"/>
      <w:marRight w:val="0"/>
      <w:marTop w:val="0"/>
      <w:marBottom w:val="0"/>
      <w:divBdr>
        <w:top w:val="none" w:sz="0" w:space="0" w:color="auto"/>
        <w:left w:val="none" w:sz="0" w:space="0" w:color="auto"/>
        <w:bottom w:val="none" w:sz="0" w:space="0" w:color="auto"/>
        <w:right w:val="none" w:sz="0" w:space="0" w:color="auto"/>
      </w:divBdr>
    </w:div>
    <w:div w:id="1837958855">
      <w:bodyDiv w:val="1"/>
      <w:marLeft w:val="0"/>
      <w:marRight w:val="0"/>
      <w:marTop w:val="0"/>
      <w:marBottom w:val="0"/>
      <w:divBdr>
        <w:top w:val="none" w:sz="0" w:space="0" w:color="auto"/>
        <w:left w:val="none" w:sz="0" w:space="0" w:color="auto"/>
        <w:bottom w:val="none" w:sz="0" w:space="0" w:color="auto"/>
        <w:right w:val="none" w:sz="0" w:space="0" w:color="auto"/>
      </w:divBdr>
    </w:div>
    <w:div w:id="1844927686">
      <w:bodyDiv w:val="1"/>
      <w:marLeft w:val="0"/>
      <w:marRight w:val="0"/>
      <w:marTop w:val="0"/>
      <w:marBottom w:val="0"/>
      <w:divBdr>
        <w:top w:val="none" w:sz="0" w:space="0" w:color="auto"/>
        <w:left w:val="none" w:sz="0" w:space="0" w:color="auto"/>
        <w:bottom w:val="none" w:sz="0" w:space="0" w:color="auto"/>
        <w:right w:val="none" w:sz="0" w:space="0" w:color="auto"/>
      </w:divBdr>
    </w:div>
    <w:div w:id="1854492756">
      <w:bodyDiv w:val="1"/>
      <w:marLeft w:val="0"/>
      <w:marRight w:val="0"/>
      <w:marTop w:val="0"/>
      <w:marBottom w:val="0"/>
      <w:divBdr>
        <w:top w:val="none" w:sz="0" w:space="0" w:color="auto"/>
        <w:left w:val="none" w:sz="0" w:space="0" w:color="auto"/>
        <w:bottom w:val="none" w:sz="0" w:space="0" w:color="auto"/>
        <w:right w:val="none" w:sz="0" w:space="0" w:color="auto"/>
      </w:divBdr>
    </w:div>
    <w:div w:id="1889144854">
      <w:bodyDiv w:val="1"/>
      <w:marLeft w:val="0"/>
      <w:marRight w:val="0"/>
      <w:marTop w:val="0"/>
      <w:marBottom w:val="0"/>
      <w:divBdr>
        <w:top w:val="none" w:sz="0" w:space="0" w:color="auto"/>
        <w:left w:val="none" w:sz="0" w:space="0" w:color="auto"/>
        <w:bottom w:val="none" w:sz="0" w:space="0" w:color="auto"/>
        <w:right w:val="none" w:sz="0" w:space="0" w:color="auto"/>
      </w:divBdr>
    </w:div>
    <w:div w:id="211428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ARb4Pj6KAbk&amp;list=PLR85MLhBo4KLyt1rH3t8cRyc4HIJ-z9XL&amp;pp=0gcJCV8EOCosWNin" TargetMode="External"/><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rabcad.com/library/oceangate-s-titan-submergable-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18371-F6F8-4C95-AC6D-AF99D6EF0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1</Pages>
  <Words>2409</Words>
  <Characters>13736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16113</CharactersWithSpaces>
  <SharedDoc>false</SharedDoc>
  <HLinks>
    <vt:vector size="174" baseType="variant">
      <vt:variant>
        <vt:i4>1572918</vt:i4>
      </vt:variant>
      <vt:variant>
        <vt:i4>131</vt:i4>
      </vt:variant>
      <vt:variant>
        <vt:i4>0</vt:i4>
      </vt:variant>
      <vt:variant>
        <vt:i4>5</vt:i4>
      </vt:variant>
      <vt:variant>
        <vt:lpwstr/>
      </vt:variant>
      <vt:variant>
        <vt:lpwstr>_Toc298097515</vt:lpwstr>
      </vt:variant>
      <vt:variant>
        <vt:i4>1572918</vt:i4>
      </vt:variant>
      <vt:variant>
        <vt:i4>125</vt:i4>
      </vt:variant>
      <vt:variant>
        <vt:i4>0</vt:i4>
      </vt:variant>
      <vt:variant>
        <vt:i4>5</vt:i4>
      </vt:variant>
      <vt:variant>
        <vt:lpwstr/>
      </vt:variant>
      <vt:variant>
        <vt:lpwstr>_Toc298097514</vt:lpwstr>
      </vt:variant>
      <vt:variant>
        <vt:i4>1572918</vt:i4>
      </vt:variant>
      <vt:variant>
        <vt:i4>122</vt:i4>
      </vt:variant>
      <vt:variant>
        <vt:i4>0</vt:i4>
      </vt:variant>
      <vt:variant>
        <vt:i4>5</vt:i4>
      </vt:variant>
      <vt:variant>
        <vt:lpwstr/>
      </vt:variant>
      <vt:variant>
        <vt:lpwstr>_Toc298097513</vt:lpwstr>
      </vt:variant>
      <vt:variant>
        <vt:i4>1572918</vt:i4>
      </vt:variant>
      <vt:variant>
        <vt:i4>116</vt:i4>
      </vt:variant>
      <vt:variant>
        <vt:i4>0</vt:i4>
      </vt:variant>
      <vt:variant>
        <vt:i4>5</vt:i4>
      </vt:variant>
      <vt:variant>
        <vt:lpwstr/>
      </vt:variant>
      <vt:variant>
        <vt:lpwstr>_Toc298097512</vt:lpwstr>
      </vt:variant>
      <vt:variant>
        <vt:i4>1048631</vt:i4>
      </vt:variant>
      <vt:variant>
        <vt:i4>110</vt:i4>
      </vt:variant>
      <vt:variant>
        <vt:i4>0</vt:i4>
      </vt:variant>
      <vt:variant>
        <vt:i4>5</vt:i4>
      </vt:variant>
      <vt:variant>
        <vt:lpwstr/>
      </vt:variant>
      <vt:variant>
        <vt:lpwstr>_Toc298097491</vt:lpwstr>
      </vt:variant>
      <vt:variant>
        <vt:i4>1048631</vt:i4>
      </vt:variant>
      <vt:variant>
        <vt:i4>104</vt:i4>
      </vt:variant>
      <vt:variant>
        <vt:i4>0</vt:i4>
      </vt:variant>
      <vt:variant>
        <vt:i4>5</vt:i4>
      </vt:variant>
      <vt:variant>
        <vt:lpwstr/>
      </vt:variant>
      <vt:variant>
        <vt:lpwstr>_Toc298097490</vt:lpwstr>
      </vt:variant>
      <vt:variant>
        <vt:i4>1114167</vt:i4>
      </vt:variant>
      <vt:variant>
        <vt:i4>101</vt:i4>
      </vt:variant>
      <vt:variant>
        <vt:i4>0</vt:i4>
      </vt:variant>
      <vt:variant>
        <vt:i4>5</vt:i4>
      </vt:variant>
      <vt:variant>
        <vt:lpwstr/>
      </vt:variant>
      <vt:variant>
        <vt:lpwstr>_Toc298097489</vt:lpwstr>
      </vt:variant>
      <vt:variant>
        <vt:i4>1114167</vt:i4>
      </vt:variant>
      <vt:variant>
        <vt:i4>98</vt:i4>
      </vt:variant>
      <vt:variant>
        <vt:i4>0</vt:i4>
      </vt:variant>
      <vt:variant>
        <vt:i4>5</vt:i4>
      </vt:variant>
      <vt:variant>
        <vt:lpwstr/>
      </vt:variant>
      <vt:variant>
        <vt:lpwstr>_Toc298097488</vt:lpwstr>
      </vt:variant>
      <vt:variant>
        <vt:i4>1179705</vt:i4>
      </vt:variant>
      <vt:variant>
        <vt:i4>92</vt:i4>
      </vt:variant>
      <vt:variant>
        <vt:i4>0</vt:i4>
      </vt:variant>
      <vt:variant>
        <vt:i4>5</vt:i4>
      </vt:variant>
      <vt:variant>
        <vt:lpwstr/>
      </vt:variant>
      <vt:variant>
        <vt:lpwstr>_Toc299678522</vt:lpwstr>
      </vt:variant>
      <vt:variant>
        <vt:i4>1114169</vt:i4>
      </vt:variant>
      <vt:variant>
        <vt:i4>89</vt:i4>
      </vt:variant>
      <vt:variant>
        <vt:i4>0</vt:i4>
      </vt:variant>
      <vt:variant>
        <vt:i4>5</vt:i4>
      </vt:variant>
      <vt:variant>
        <vt:lpwstr/>
      </vt:variant>
      <vt:variant>
        <vt:lpwstr>_Toc299678517</vt:lpwstr>
      </vt:variant>
      <vt:variant>
        <vt:i4>1114169</vt:i4>
      </vt:variant>
      <vt:variant>
        <vt:i4>86</vt:i4>
      </vt:variant>
      <vt:variant>
        <vt:i4>0</vt:i4>
      </vt:variant>
      <vt:variant>
        <vt:i4>5</vt:i4>
      </vt:variant>
      <vt:variant>
        <vt:lpwstr/>
      </vt:variant>
      <vt:variant>
        <vt:lpwstr>_Toc299678517</vt:lpwstr>
      </vt:variant>
      <vt:variant>
        <vt:i4>1114169</vt:i4>
      </vt:variant>
      <vt:variant>
        <vt:i4>83</vt:i4>
      </vt:variant>
      <vt:variant>
        <vt:i4>0</vt:i4>
      </vt:variant>
      <vt:variant>
        <vt:i4>5</vt:i4>
      </vt:variant>
      <vt:variant>
        <vt:lpwstr/>
      </vt:variant>
      <vt:variant>
        <vt:lpwstr>_Toc299678516</vt:lpwstr>
      </vt:variant>
      <vt:variant>
        <vt:i4>1114169</vt:i4>
      </vt:variant>
      <vt:variant>
        <vt:i4>77</vt:i4>
      </vt:variant>
      <vt:variant>
        <vt:i4>0</vt:i4>
      </vt:variant>
      <vt:variant>
        <vt:i4>5</vt:i4>
      </vt:variant>
      <vt:variant>
        <vt:lpwstr/>
      </vt:variant>
      <vt:variant>
        <vt:lpwstr>_Toc299678515</vt:lpwstr>
      </vt:variant>
      <vt:variant>
        <vt:i4>1114169</vt:i4>
      </vt:variant>
      <vt:variant>
        <vt:i4>74</vt:i4>
      </vt:variant>
      <vt:variant>
        <vt:i4>0</vt:i4>
      </vt:variant>
      <vt:variant>
        <vt:i4>5</vt:i4>
      </vt:variant>
      <vt:variant>
        <vt:lpwstr/>
      </vt:variant>
      <vt:variant>
        <vt:lpwstr>_Toc299678514</vt:lpwstr>
      </vt:variant>
      <vt:variant>
        <vt:i4>1638456</vt:i4>
      </vt:variant>
      <vt:variant>
        <vt:i4>71</vt:i4>
      </vt:variant>
      <vt:variant>
        <vt:i4>0</vt:i4>
      </vt:variant>
      <vt:variant>
        <vt:i4>5</vt:i4>
      </vt:variant>
      <vt:variant>
        <vt:lpwstr/>
      </vt:variant>
      <vt:variant>
        <vt:lpwstr>_Toc299678490</vt:lpwstr>
      </vt:variant>
      <vt:variant>
        <vt:i4>1572920</vt:i4>
      </vt:variant>
      <vt:variant>
        <vt:i4>65</vt:i4>
      </vt:variant>
      <vt:variant>
        <vt:i4>0</vt:i4>
      </vt:variant>
      <vt:variant>
        <vt:i4>5</vt:i4>
      </vt:variant>
      <vt:variant>
        <vt:lpwstr/>
      </vt:variant>
      <vt:variant>
        <vt:lpwstr>_Toc299678489</vt:lpwstr>
      </vt:variant>
      <vt:variant>
        <vt:i4>1441848</vt:i4>
      </vt:variant>
      <vt:variant>
        <vt:i4>62</vt:i4>
      </vt:variant>
      <vt:variant>
        <vt:i4>0</vt:i4>
      </vt:variant>
      <vt:variant>
        <vt:i4>5</vt:i4>
      </vt:variant>
      <vt:variant>
        <vt:lpwstr/>
      </vt:variant>
      <vt:variant>
        <vt:lpwstr>_Toc299678466</vt:lpwstr>
      </vt:variant>
      <vt:variant>
        <vt:i4>1441848</vt:i4>
      </vt:variant>
      <vt:variant>
        <vt:i4>56</vt:i4>
      </vt:variant>
      <vt:variant>
        <vt:i4>0</vt:i4>
      </vt:variant>
      <vt:variant>
        <vt:i4>5</vt:i4>
      </vt:variant>
      <vt:variant>
        <vt:lpwstr/>
      </vt:variant>
      <vt:variant>
        <vt:lpwstr>_Toc299678464</vt:lpwstr>
      </vt:variant>
      <vt:variant>
        <vt:i4>1376312</vt:i4>
      </vt:variant>
      <vt:variant>
        <vt:i4>50</vt:i4>
      </vt:variant>
      <vt:variant>
        <vt:i4>0</vt:i4>
      </vt:variant>
      <vt:variant>
        <vt:i4>5</vt:i4>
      </vt:variant>
      <vt:variant>
        <vt:lpwstr/>
      </vt:variant>
      <vt:variant>
        <vt:lpwstr>_Toc299678452</vt:lpwstr>
      </vt:variant>
      <vt:variant>
        <vt:i4>1376312</vt:i4>
      </vt:variant>
      <vt:variant>
        <vt:i4>47</vt:i4>
      </vt:variant>
      <vt:variant>
        <vt:i4>0</vt:i4>
      </vt:variant>
      <vt:variant>
        <vt:i4>5</vt:i4>
      </vt:variant>
      <vt:variant>
        <vt:lpwstr/>
      </vt:variant>
      <vt:variant>
        <vt:lpwstr>_Toc299678451</vt:lpwstr>
      </vt:variant>
      <vt:variant>
        <vt:i4>1376312</vt:i4>
      </vt:variant>
      <vt:variant>
        <vt:i4>44</vt:i4>
      </vt:variant>
      <vt:variant>
        <vt:i4>0</vt:i4>
      </vt:variant>
      <vt:variant>
        <vt:i4>5</vt:i4>
      </vt:variant>
      <vt:variant>
        <vt:lpwstr/>
      </vt:variant>
      <vt:variant>
        <vt:lpwstr>_Toc299678450</vt:lpwstr>
      </vt:variant>
      <vt:variant>
        <vt:i4>1310776</vt:i4>
      </vt:variant>
      <vt:variant>
        <vt:i4>41</vt:i4>
      </vt:variant>
      <vt:variant>
        <vt:i4>0</vt:i4>
      </vt:variant>
      <vt:variant>
        <vt:i4>5</vt:i4>
      </vt:variant>
      <vt:variant>
        <vt:lpwstr/>
      </vt:variant>
      <vt:variant>
        <vt:lpwstr>_Toc299678449</vt:lpwstr>
      </vt:variant>
      <vt:variant>
        <vt:i4>1310776</vt:i4>
      </vt:variant>
      <vt:variant>
        <vt:i4>38</vt:i4>
      </vt:variant>
      <vt:variant>
        <vt:i4>0</vt:i4>
      </vt:variant>
      <vt:variant>
        <vt:i4>5</vt:i4>
      </vt:variant>
      <vt:variant>
        <vt:lpwstr/>
      </vt:variant>
      <vt:variant>
        <vt:lpwstr>_Toc299678448</vt:lpwstr>
      </vt:variant>
      <vt:variant>
        <vt:i4>1310776</vt:i4>
      </vt:variant>
      <vt:variant>
        <vt:i4>35</vt:i4>
      </vt:variant>
      <vt:variant>
        <vt:i4>0</vt:i4>
      </vt:variant>
      <vt:variant>
        <vt:i4>5</vt:i4>
      </vt:variant>
      <vt:variant>
        <vt:lpwstr/>
      </vt:variant>
      <vt:variant>
        <vt:lpwstr>_Toc299678446</vt:lpwstr>
      </vt:variant>
      <vt:variant>
        <vt:i4>1310776</vt:i4>
      </vt:variant>
      <vt:variant>
        <vt:i4>29</vt:i4>
      </vt:variant>
      <vt:variant>
        <vt:i4>0</vt:i4>
      </vt:variant>
      <vt:variant>
        <vt:i4>5</vt:i4>
      </vt:variant>
      <vt:variant>
        <vt:lpwstr/>
      </vt:variant>
      <vt:variant>
        <vt:lpwstr>_Toc299678444</vt:lpwstr>
      </vt:variant>
      <vt:variant>
        <vt:i4>1310776</vt:i4>
      </vt:variant>
      <vt:variant>
        <vt:i4>23</vt:i4>
      </vt:variant>
      <vt:variant>
        <vt:i4>0</vt:i4>
      </vt:variant>
      <vt:variant>
        <vt:i4>5</vt:i4>
      </vt:variant>
      <vt:variant>
        <vt:lpwstr/>
      </vt:variant>
      <vt:variant>
        <vt:lpwstr>_Toc299678443</vt:lpwstr>
      </vt:variant>
      <vt:variant>
        <vt:i4>1310776</vt:i4>
      </vt:variant>
      <vt:variant>
        <vt:i4>17</vt:i4>
      </vt:variant>
      <vt:variant>
        <vt:i4>0</vt:i4>
      </vt:variant>
      <vt:variant>
        <vt:i4>5</vt:i4>
      </vt:variant>
      <vt:variant>
        <vt:lpwstr/>
      </vt:variant>
      <vt:variant>
        <vt:lpwstr>_Toc299678442</vt:lpwstr>
      </vt:variant>
      <vt:variant>
        <vt:i4>1310776</vt:i4>
      </vt:variant>
      <vt:variant>
        <vt:i4>11</vt:i4>
      </vt:variant>
      <vt:variant>
        <vt:i4>0</vt:i4>
      </vt:variant>
      <vt:variant>
        <vt:i4>5</vt:i4>
      </vt:variant>
      <vt:variant>
        <vt:lpwstr/>
      </vt:variant>
      <vt:variant>
        <vt:lpwstr>_Toc299678441</vt:lpwstr>
      </vt:variant>
      <vt:variant>
        <vt:i4>1310776</vt:i4>
      </vt:variant>
      <vt:variant>
        <vt:i4>5</vt:i4>
      </vt:variant>
      <vt:variant>
        <vt:i4>0</vt:i4>
      </vt:variant>
      <vt:variant>
        <vt:i4>5</vt:i4>
      </vt:variant>
      <vt:variant>
        <vt:lpwstr/>
      </vt:variant>
      <vt:variant>
        <vt:lpwstr>_Toc299678440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Gudani</dc:creator>
  <cp:keywords/>
  <cp:lastModifiedBy>Manudev Verma</cp:lastModifiedBy>
  <cp:revision>22</cp:revision>
  <cp:lastPrinted>2025-05-29T15:53:00Z</cp:lastPrinted>
  <dcterms:created xsi:type="dcterms:W3CDTF">2025-05-25T19:44:00Z</dcterms:created>
  <dcterms:modified xsi:type="dcterms:W3CDTF">2025-05-29T15:55:00Z</dcterms:modified>
</cp:coreProperties>
</file>